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F9" w:rsidRDefault="00150AF9" w:rsidP="00150AF9">
      <w:pPr>
        <w:jc w:val="both"/>
        <w:rPr>
          <w:sz w:val="24"/>
        </w:rPr>
      </w:pPr>
      <w:proofErr w:type="gramStart"/>
      <w:r w:rsidRPr="007666F0">
        <w:rPr>
          <w:b/>
          <w:sz w:val="24"/>
          <w:u w:val="single"/>
        </w:rPr>
        <w:t>Note Regarding Use of this Order</w:t>
      </w:r>
      <w:r>
        <w:rPr>
          <w:sz w:val="24"/>
        </w:rPr>
        <w:t>.</w:t>
      </w:r>
      <w:proofErr w:type="gramEnd"/>
      <w:r>
        <w:rPr>
          <w:sz w:val="24"/>
        </w:rPr>
        <w:t xml:space="preserve">  This Court typically will enter an order in the attached form in chapter 11 cases on motion of the Debtor and without notice.  Although an order in this form is not mandatory in all chapter 11 cases, it ordinarily should be used.  If </w:t>
      </w:r>
      <w:proofErr w:type="gramStart"/>
      <w:r>
        <w:rPr>
          <w:sz w:val="24"/>
        </w:rPr>
        <w:t>counsel have</w:t>
      </w:r>
      <w:proofErr w:type="gramEnd"/>
      <w:r>
        <w:rPr>
          <w:sz w:val="24"/>
        </w:rPr>
        <w:t xml:space="preserve"> made proposed edits to the order, counsel should provide the Court with a redlined or blacked-lined copy of the submitted order marked against the form of order set forth below. The Court does not regard it necessary to set a bar date for filing proofs of interest in individual debtor chapter 11 cases.  If no bar date is fixed for filing proofs in interest, the order and attachments should be revised accordingly.</w:t>
      </w: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C70ACC" w:rsidRDefault="00C70ACC" w:rsidP="00C70ACC">
      <w:pPr>
        <w:jc w:val="center"/>
        <w:rPr>
          <w:sz w:val="24"/>
          <w:u w:val="single"/>
        </w:rPr>
      </w:pPr>
    </w:p>
    <w:p w:rsidR="007666F0" w:rsidRDefault="007666F0" w:rsidP="00C70ACC">
      <w:pPr>
        <w:jc w:val="center"/>
        <w:rPr>
          <w:sz w:val="24"/>
          <w:u w:val="single"/>
        </w:rPr>
      </w:pPr>
    </w:p>
    <w:p w:rsidR="00C70ACC" w:rsidRDefault="00C70ACC" w:rsidP="00C70ACC">
      <w:pPr>
        <w:jc w:val="center"/>
        <w:rPr>
          <w:sz w:val="24"/>
        </w:rPr>
      </w:pPr>
      <w:r>
        <w:rPr>
          <w:sz w:val="24"/>
        </w:rPr>
        <w:t>UNITED STATES BANKRUPTCY COURT</w:t>
      </w:r>
    </w:p>
    <w:p w:rsidR="00C70ACC" w:rsidRDefault="00C70ACC" w:rsidP="00C70ACC">
      <w:pPr>
        <w:jc w:val="center"/>
        <w:rPr>
          <w:sz w:val="24"/>
        </w:rPr>
      </w:pPr>
    </w:p>
    <w:p w:rsidR="00C70ACC" w:rsidRDefault="00C70ACC" w:rsidP="00C70ACC">
      <w:pPr>
        <w:jc w:val="center"/>
        <w:rPr>
          <w:sz w:val="24"/>
        </w:rPr>
      </w:pPr>
      <w:r>
        <w:rPr>
          <w:sz w:val="24"/>
        </w:rPr>
        <w:t>DISTRICT OF NEW MEXICO</w:t>
      </w:r>
    </w:p>
    <w:p w:rsidR="00C70ACC" w:rsidRDefault="00C70ACC" w:rsidP="00C70ACC">
      <w:pPr>
        <w:jc w:val="both"/>
        <w:rPr>
          <w:sz w:val="24"/>
        </w:rPr>
      </w:pPr>
    </w:p>
    <w:p w:rsidR="00C70ACC" w:rsidRDefault="00C70ACC" w:rsidP="00C70ACC">
      <w:pPr>
        <w:jc w:val="both"/>
        <w:rPr>
          <w:sz w:val="24"/>
        </w:rPr>
      </w:pPr>
      <w:r>
        <w:rPr>
          <w:sz w:val="24"/>
        </w:rPr>
        <w:t>In re:</w:t>
      </w:r>
    </w:p>
    <w:p w:rsidR="00C70ACC" w:rsidRDefault="00C70ACC" w:rsidP="00C70ACC">
      <w:pPr>
        <w:jc w:val="both"/>
        <w:rPr>
          <w:sz w:val="24"/>
        </w:rPr>
      </w:pPr>
    </w:p>
    <w:p w:rsidR="00C70ACC" w:rsidRDefault="00C70ACC" w:rsidP="00C70ACC">
      <w:pPr>
        <w:jc w:val="both"/>
        <w:rPr>
          <w:sz w:val="24"/>
        </w:rPr>
      </w:pPr>
      <w:r>
        <w:rPr>
          <w:i/>
          <w:sz w:val="24"/>
        </w:rPr>
        <w:t>(</w:t>
      </w:r>
      <w:proofErr w:type="gramStart"/>
      <w:r>
        <w:rPr>
          <w:i/>
          <w:sz w:val="24"/>
        </w:rPr>
        <w:t>name</w:t>
      </w:r>
      <w:proofErr w:type="gramEnd"/>
      <w:r>
        <w:rPr>
          <w:i/>
          <w:sz w:val="24"/>
        </w:rPr>
        <w:t>)</w:t>
      </w:r>
      <w:r>
        <w:rPr>
          <w:sz w:val="24"/>
        </w:rPr>
        <w:t>,</w:t>
      </w:r>
    </w:p>
    <w:p w:rsidR="00C70ACC" w:rsidRDefault="00C70ACC" w:rsidP="00C70ACC">
      <w:pPr>
        <w:ind w:left="5040"/>
        <w:jc w:val="both"/>
        <w:rPr>
          <w:sz w:val="24"/>
        </w:rPr>
      </w:pPr>
    </w:p>
    <w:p w:rsidR="00C70ACC" w:rsidRDefault="00C70ACC" w:rsidP="00C70ACC">
      <w:pPr>
        <w:ind w:firstLine="720"/>
        <w:jc w:val="both"/>
        <w:rPr>
          <w:sz w:val="24"/>
        </w:rPr>
      </w:pPr>
      <w:proofErr w:type="gramStart"/>
      <w:r>
        <w:rPr>
          <w:sz w:val="24"/>
        </w:rPr>
        <w:t>Debtor.</w:t>
      </w:r>
      <w:proofErr w:type="gramEnd"/>
    </w:p>
    <w:p w:rsidR="00C70ACC" w:rsidRDefault="00C70ACC" w:rsidP="00C70ACC">
      <w:pPr>
        <w:jc w:val="both"/>
        <w:rPr>
          <w:sz w:val="24"/>
        </w:rPr>
      </w:pPr>
    </w:p>
    <w:p w:rsidR="00C70ACC" w:rsidRPr="003340C1" w:rsidRDefault="00C70ACC" w:rsidP="00C70ACC">
      <w:pPr>
        <w:spacing w:line="480" w:lineRule="auto"/>
        <w:jc w:val="center"/>
        <w:rPr>
          <w:b/>
          <w:sz w:val="24"/>
          <w:u w:val="single"/>
        </w:rPr>
      </w:pPr>
      <w:r w:rsidRPr="003340C1">
        <w:rPr>
          <w:b/>
          <w:sz w:val="24"/>
          <w:u w:val="single"/>
        </w:rPr>
        <w:t>ORD</w:t>
      </w:r>
      <w:r>
        <w:rPr>
          <w:b/>
          <w:sz w:val="24"/>
          <w:u w:val="single"/>
        </w:rPr>
        <w:t>ER FIXING TIME FOR FILING PROOF</w:t>
      </w:r>
      <w:r w:rsidRPr="003340C1">
        <w:rPr>
          <w:b/>
          <w:sz w:val="24"/>
          <w:u w:val="single"/>
        </w:rPr>
        <w:t>S OF CLAIM AND INTERESTS</w:t>
      </w:r>
    </w:p>
    <w:p w:rsidR="00C70ACC" w:rsidRPr="00DF2BEA" w:rsidRDefault="00C70ACC" w:rsidP="00C70ACC">
      <w:pPr>
        <w:spacing w:line="480" w:lineRule="auto"/>
        <w:jc w:val="both"/>
        <w:rPr>
          <w:sz w:val="24"/>
          <w:szCs w:val="24"/>
        </w:rPr>
      </w:pPr>
      <w:r>
        <w:rPr>
          <w:sz w:val="24"/>
        </w:rPr>
        <w:tab/>
        <w:t xml:space="preserve">This matter came before the Court on the Debtor’s Motion for Order Setting Bar Date, filed _____________, docket #__ (the “Motion”).  The Court finds that the Motion is well taken and should be granted.  </w:t>
      </w:r>
      <w:r w:rsidRPr="00DF2BEA">
        <w:rPr>
          <w:sz w:val="24"/>
          <w:szCs w:val="24"/>
        </w:rPr>
        <w:t>IT IS ORDERED</w:t>
      </w:r>
      <w:r>
        <w:rPr>
          <w:sz w:val="24"/>
          <w:szCs w:val="24"/>
        </w:rPr>
        <w:t>:</w:t>
      </w:r>
    </w:p>
    <w:p w:rsidR="00C70ACC" w:rsidRPr="00DF2BEA" w:rsidRDefault="00C70ACC" w:rsidP="00C70ACC">
      <w:pPr>
        <w:spacing w:line="480" w:lineRule="auto"/>
        <w:ind w:firstLine="720"/>
        <w:jc w:val="both"/>
        <w:rPr>
          <w:sz w:val="24"/>
          <w:szCs w:val="24"/>
        </w:rPr>
      </w:pPr>
      <w:r w:rsidRPr="00DF2BEA">
        <w:rPr>
          <w:sz w:val="24"/>
          <w:szCs w:val="24"/>
        </w:rPr>
        <w:lastRenderedPageBreak/>
        <w:t>1.</w:t>
      </w:r>
      <w:r w:rsidRPr="00DF2BEA">
        <w:rPr>
          <w:sz w:val="24"/>
          <w:szCs w:val="24"/>
        </w:rPr>
        <w:tab/>
      </w:r>
      <w:r w:rsidRPr="00956F6C">
        <w:rPr>
          <w:sz w:val="24"/>
          <w:szCs w:val="24"/>
          <w:u w:val="single"/>
        </w:rPr>
        <w:t>General Bar Date</w:t>
      </w:r>
      <w:r>
        <w:rPr>
          <w:sz w:val="24"/>
          <w:szCs w:val="24"/>
        </w:rPr>
        <w:t xml:space="preserve">.  </w:t>
      </w:r>
      <w:r w:rsidRPr="00DF2BEA">
        <w:rPr>
          <w:sz w:val="24"/>
          <w:szCs w:val="24"/>
        </w:rPr>
        <w:t xml:space="preserve">Except as provided in paragraphs 2, 3, </w:t>
      </w:r>
      <w:r>
        <w:rPr>
          <w:sz w:val="24"/>
          <w:szCs w:val="24"/>
        </w:rPr>
        <w:t xml:space="preserve">4 </w:t>
      </w:r>
      <w:r w:rsidRPr="00DF2BEA">
        <w:rPr>
          <w:sz w:val="24"/>
          <w:szCs w:val="24"/>
        </w:rPr>
        <w:t xml:space="preserve">and </w:t>
      </w:r>
      <w:r>
        <w:rPr>
          <w:sz w:val="24"/>
          <w:szCs w:val="24"/>
        </w:rPr>
        <w:t>5,</w:t>
      </w:r>
      <w:r w:rsidRPr="00DF2BEA">
        <w:rPr>
          <w:sz w:val="24"/>
          <w:szCs w:val="24"/>
        </w:rPr>
        <w:t xml:space="preserve"> the last da</w:t>
      </w:r>
      <w:r>
        <w:rPr>
          <w:sz w:val="24"/>
          <w:szCs w:val="24"/>
        </w:rPr>
        <w:t>te</w:t>
      </w:r>
      <w:r w:rsidRPr="00DF2BEA">
        <w:rPr>
          <w:sz w:val="24"/>
          <w:szCs w:val="24"/>
        </w:rPr>
        <w:t xml:space="preserve"> for filing proofs of claim</w:t>
      </w:r>
      <w:r>
        <w:rPr>
          <w:sz w:val="24"/>
          <w:szCs w:val="24"/>
        </w:rPr>
        <w:t xml:space="preserve"> and interests</w:t>
      </w:r>
      <w:r w:rsidRPr="00DF2BEA">
        <w:rPr>
          <w:sz w:val="24"/>
          <w:szCs w:val="24"/>
        </w:rPr>
        <w:t xml:space="preserve"> (the “General Bar Date”) </w:t>
      </w:r>
      <w:r>
        <w:rPr>
          <w:sz w:val="24"/>
          <w:szCs w:val="24"/>
        </w:rPr>
        <w:t>is</w:t>
      </w:r>
      <w:r w:rsidRPr="00DF2BEA">
        <w:rPr>
          <w:sz w:val="24"/>
          <w:szCs w:val="24"/>
        </w:rPr>
        <w:t xml:space="preserve"> fixed</w:t>
      </w:r>
      <w:r>
        <w:rPr>
          <w:sz w:val="24"/>
          <w:szCs w:val="24"/>
        </w:rPr>
        <w:t>,</w:t>
      </w:r>
      <w:r w:rsidRPr="00DF2BEA">
        <w:rPr>
          <w:sz w:val="24"/>
          <w:szCs w:val="24"/>
        </w:rPr>
        <w:t xml:space="preserve"> in accordance with Bankruptcy Rule 3003(c)(3), as </w:t>
      </w:r>
      <w:r>
        <w:rPr>
          <w:sz w:val="24"/>
          <w:szCs w:val="24"/>
        </w:rPr>
        <w:t>45 days after the date of service of notice of the General Bar Date.  The Debtor shall give</w:t>
      </w:r>
      <w:r w:rsidRPr="00DF2BEA">
        <w:rPr>
          <w:sz w:val="24"/>
          <w:szCs w:val="24"/>
        </w:rPr>
        <w:t xml:space="preserve"> notice </w:t>
      </w:r>
      <w:r w:rsidR="00652F85">
        <w:rPr>
          <w:sz w:val="24"/>
          <w:szCs w:val="24"/>
        </w:rPr>
        <w:t xml:space="preserve">of the </w:t>
      </w:r>
      <w:r w:rsidR="00652F85" w:rsidRPr="00DF2BEA">
        <w:rPr>
          <w:sz w:val="24"/>
          <w:szCs w:val="24"/>
        </w:rPr>
        <w:t xml:space="preserve">General Bar Date </w:t>
      </w:r>
      <w:r w:rsidRPr="00DF2BEA">
        <w:rPr>
          <w:sz w:val="24"/>
          <w:szCs w:val="24"/>
        </w:rPr>
        <w:t xml:space="preserve">using </w:t>
      </w:r>
      <w:r>
        <w:rPr>
          <w:sz w:val="24"/>
          <w:szCs w:val="24"/>
        </w:rPr>
        <w:t>the</w:t>
      </w:r>
      <w:r w:rsidRPr="00DF2BEA">
        <w:rPr>
          <w:sz w:val="24"/>
          <w:szCs w:val="24"/>
        </w:rPr>
        <w:t xml:space="preserve"> form att</w:t>
      </w:r>
      <w:r>
        <w:rPr>
          <w:sz w:val="24"/>
          <w:szCs w:val="24"/>
        </w:rPr>
        <w:t xml:space="preserve">ached hereto as </w:t>
      </w:r>
      <w:r w:rsidRPr="004738FF">
        <w:rPr>
          <w:sz w:val="24"/>
          <w:szCs w:val="24"/>
          <w:u w:val="single"/>
        </w:rPr>
        <w:t>Exhibit A</w:t>
      </w:r>
      <w:r w:rsidRPr="007F2DF5">
        <w:rPr>
          <w:sz w:val="24"/>
          <w:szCs w:val="24"/>
        </w:rPr>
        <w:t xml:space="preserve"> (the “Bar Date Notice”</w:t>
      </w:r>
      <w:r>
        <w:rPr>
          <w:sz w:val="24"/>
          <w:szCs w:val="24"/>
        </w:rPr>
        <w:t>).  Further, Debtor</w:t>
      </w:r>
      <w:r w:rsidRPr="00DF2BEA">
        <w:rPr>
          <w:sz w:val="24"/>
          <w:szCs w:val="24"/>
        </w:rPr>
        <w:t xml:space="preserve">, when giving notice of </w:t>
      </w:r>
      <w:r w:rsidR="00652F85">
        <w:rPr>
          <w:sz w:val="24"/>
          <w:szCs w:val="24"/>
        </w:rPr>
        <w:t xml:space="preserve">the </w:t>
      </w:r>
      <w:r w:rsidR="00652F85" w:rsidRPr="00DF2BEA">
        <w:rPr>
          <w:sz w:val="24"/>
          <w:szCs w:val="24"/>
        </w:rPr>
        <w:t>General Bar Date</w:t>
      </w:r>
      <w:r w:rsidRPr="00DF2BEA">
        <w:rPr>
          <w:sz w:val="24"/>
          <w:szCs w:val="24"/>
        </w:rPr>
        <w:t xml:space="preserve">, </w:t>
      </w:r>
      <w:r w:rsidR="00652F85">
        <w:rPr>
          <w:sz w:val="24"/>
          <w:szCs w:val="24"/>
        </w:rPr>
        <w:t xml:space="preserve">shall </w:t>
      </w:r>
      <w:r w:rsidRPr="00DF2BEA">
        <w:rPr>
          <w:sz w:val="24"/>
          <w:szCs w:val="24"/>
        </w:rPr>
        <w:t xml:space="preserve">give </w:t>
      </w:r>
      <w:r w:rsidR="00652F85">
        <w:rPr>
          <w:sz w:val="24"/>
          <w:szCs w:val="24"/>
        </w:rPr>
        <w:t xml:space="preserve">a </w:t>
      </w:r>
      <w:r w:rsidRPr="00DF2BEA">
        <w:rPr>
          <w:sz w:val="24"/>
          <w:szCs w:val="24"/>
        </w:rPr>
        <w:t>specific notice</w:t>
      </w:r>
      <w:r>
        <w:rPr>
          <w:sz w:val="24"/>
          <w:szCs w:val="24"/>
        </w:rPr>
        <w:t xml:space="preserve">, using the form attached hereto as </w:t>
      </w:r>
      <w:r w:rsidRPr="002B3662">
        <w:rPr>
          <w:sz w:val="24"/>
          <w:szCs w:val="24"/>
          <w:u w:val="single"/>
        </w:rPr>
        <w:t>Exhibit B</w:t>
      </w:r>
      <w:r w:rsidRPr="00EF397C">
        <w:rPr>
          <w:sz w:val="24"/>
          <w:szCs w:val="24"/>
        </w:rPr>
        <w:t xml:space="preserve"> (the “Disputed Claim Notice”)</w:t>
      </w:r>
      <w:r>
        <w:rPr>
          <w:sz w:val="24"/>
          <w:szCs w:val="24"/>
        </w:rPr>
        <w:t>,</w:t>
      </w:r>
      <w:r w:rsidRPr="00DF2BEA">
        <w:rPr>
          <w:sz w:val="24"/>
          <w:szCs w:val="24"/>
        </w:rPr>
        <w:t xml:space="preserve"> to each creditor whose claim is </w:t>
      </w:r>
      <w:r>
        <w:rPr>
          <w:sz w:val="24"/>
          <w:szCs w:val="24"/>
        </w:rPr>
        <w:t xml:space="preserve">scheduled </w:t>
      </w:r>
      <w:r w:rsidRPr="00DF2BEA">
        <w:rPr>
          <w:sz w:val="24"/>
          <w:szCs w:val="24"/>
        </w:rPr>
        <w:t xml:space="preserve">as disputed, contingent, </w:t>
      </w:r>
      <w:r>
        <w:rPr>
          <w:sz w:val="24"/>
          <w:szCs w:val="24"/>
        </w:rPr>
        <w:t>and/</w:t>
      </w:r>
      <w:r w:rsidRPr="00DF2BEA">
        <w:rPr>
          <w:sz w:val="24"/>
          <w:szCs w:val="24"/>
        </w:rPr>
        <w:t xml:space="preserve">or </w:t>
      </w:r>
      <w:proofErr w:type="spellStart"/>
      <w:r w:rsidRPr="00DF2BEA">
        <w:rPr>
          <w:sz w:val="24"/>
          <w:szCs w:val="24"/>
        </w:rPr>
        <w:t>unliquidated</w:t>
      </w:r>
      <w:proofErr w:type="spellEnd"/>
      <w:r w:rsidRPr="00DF2BEA">
        <w:rPr>
          <w:sz w:val="24"/>
          <w:szCs w:val="24"/>
        </w:rPr>
        <w:t xml:space="preserve">, that </w:t>
      </w:r>
      <w:r>
        <w:rPr>
          <w:sz w:val="24"/>
          <w:szCs w:val="24"/>
        </w:rPr>
        <w:t>its</w:t>
      </w:r>
      <w:r w:rsidRPr="00DF2BEA">
        <w:rPr>
          <w:sz w:val="24"/>
          <w:szCs w:val="24"/>
        </w:rPr>
        <w:t xml:space="preserve"> claim has been</w:t>
      </w:r>
      <w:r>
        <w:rPr>
          <w:sz w:val="24"/>
          <w:szCs w:val="24"/>
        </w:rPr>
        <w:t xml:space="preserve"> scheduled</w:t>
      </w:r>
      <w:r w:rsidRPr="00DF2BEA">
        <w:rPr>
          <w:sz w:val="24"/>
          <w:szCs w:val="24"/>
        </w:rPr>
        <w:t xml:space="preserve"> as such and that</w:t>
      </w:r>
      <w:r>
        <w:rPr>
          <w:sz w:val="24"/>
          <w:szCs w:val="24"/>
        </w:rPr>
        <w:t xml:space="preserve"> it</w:t>
      </w:r>
      <w:r w:rsidRPr="00DF2BEA">
        <w:rPr>
          <w:sz w:val="24"/>
          <w:szCs w:val="24"/>
        </w:rPr>
        <w:t xml:space="preserve"> will receive no distribution under </w:t>
      </w:r>
      <w:r>
        <w:rPr>
          <w:sz w:val="24"/>
          <w:szCs w:val="24"/>
        </w:rPr>
        <w:t>any</w:t>
      </w:r>
      <w:r w:rsidRPr="00DF2BEA">
        <w:rPr>
          <w:sz w:val="24"/>
          <w:szCs w:val="24"/>
        </w:rPr>
        <w:t xml:space="preserve"> chapter 11 plan </w:t>
      </w:r>
      <w:r>
        <w:rPr>
          <w:sz w:val="24"/>
          <w:szCs w:val="24"/>
        </w:rPr>
        <w:t xml:space="preserve">or be entitled to vote on such a plan </w:t>
      </w:r>
      <w:r w:rsidRPr="00DF2BEA">
        <w:rPr>
          <w:sz w:val="24"/>
          <w:szCs w:val="24"/>
        </w:rPr>
        <w:t>unless</w:t>
      </w:r>
      <w:r>
        <w:rPr>
          <w:sz w:val="24"/>
          <w:szCs w:val="24"/>
        </w:rPr>
        <w:t xml:space="preserve"> the creditor </w:t>
      </w:r>
      <w:r w:rsidRPr="00DF2BEA">
        <w:rPr>
          <w:sz w:val="24"/>
          <w:szCs w:val="24"/>
        </w:rPr>
        <w:t>timely file</w:t>
      </w:r>
      <w:r>
        <w:rPr>
          <w:sz w:val="24"/>
          <w:szCs w:val="24"/>
        </w:rPr>
        <w:t>s</w:t>
      </w:r>
      <w:r w:rsidRPr="00DF2BEA">
        <w:rPr>
          <w:sz w:val="24"/>
          <w:szCs w:val="24"/>
        </w:rPr>
        <w:t xml:space="preserve"> a proof of claim.</w:t>
      </w:r>
    </w:p>
    <w:p w:rsidR="00C70ACC" w:rsidRDefault="00C70ACC" w:rsidP="00C70ACC">
      <w:pPr>
        <w:spacing w:line="480" w:lineRule="auto"/>
        <w:ind w:firstLine="720"/>
        <w:jc w:val="both"/>
        <w:rPr>
          <w:sz w:val="24"/>
          <w:szCs w:val="24"/>
        </w:rPr>
      </w:pPr>
      <w:r w:rsidRPr="00DF2BEA">
        <w:rPr>
          <w:sz w:val="24"/>
          <w:szCs w:val="24"/>
        </w:rPr>
        <w:t>2.</w:t>
      </w:r>
      <w:r w:rsidRPr="00DF2BEA">
        <w:rPr>
          <w:sz w:val="24"/>
          <w:szCs w:val="24"/>
        </w:rPr>
        <w:tab/>
      </w:r>
      <w:proofErr w:type="spellStart"/>
      <w:r w:rsidRPr="00956F6C">
        <w:rPr>
          <w:sz w:val="24"/>
          <w:szCs w:val="24"/>
          <w:u w:val="single"/>
        </w:rPr>
        <w:t>Executory</w:t>
      </w:r>
      <w:proofErr w:type="spellEnd"/>
      <w:r w:rsidRPr="00956F6C">
        <w:rPr>
          <w:sz w:val="24"/>
          <w:szCs w:val="24"/>
          <w:u w:val="single"/>
        </w:rPr>
        <w:t xml:space="preserve"> Contracts and Avoidance Actions</w:t>
      </w:r>
      <w:r>
        <w:rPr>
          <w:sz w:val="24"/>
          <w:szCs w:val="24"/>
        </w:rPr>
        <w:t xml:space="preserve">.  </w:t>
      </w:r>
      <w:r w:rsidRPr="00DF2BEA">
        <w:rPr>
          <w:sz w:val="24"/>
          <w:szCs w:val="24"/>
        </w:rPr>
        <w:t xml:space="preserve">The last day for filing proofs of claim arising from the rejection of an </w:t>
      </w:r>
      <w:proofErr w:type="spellStart"/>
      <w:r w:rsidRPr="00DF2BEA">
        <w:rPr>
          <w:sz w:val="24"/>
          <w:szCs w:val="24"/>
        </w:rPr>
        <w:t>executory</w:t>
      </w:r>
      <w:proofErr w:type="spellEnd"/>
      <w:r w:rsidRPr="00DF2BEA">
        <w:rPr>
          <w:sz w:val="24"/>
          <w:szCs w:val="24"/>
        </w:rPr>
        <w:t xml:space="preserve"> contract or unexpired lease, and/or the recovery of a voidable transfer, pursuant to Bankruptcy </w:t>
      </w:r>
      <w:r>
        <w:rPr>
          <w:sz w:val="24"/>
          <w:szCs w:val="24"/>
        </w:rPr>
        <w:t xml:space="preserve">Code §§ </w:t>
      </w:r>
      <w:r w:rsidRPr="00DF2BEA">
        <w:rPr>
          <w:sz w:val="24"/>
          <w:szCs w:val="24"/>
        </w:rPr>
        <w:t>502(g) and 502(h)</w:t>
      </w:r>
      <w:r>
        <w:rPr>
          <w:sz w:val="24"/>
          <w:szCs w:val="24"/>
        </w:rPr>
        <w:t>,</w:t>
      </w:r>
      <w:r w:rsidRPr="00DF2BEA">
        <w:rPr>
          <w:sz w:val="24"/>
          <w:szCs w:val="24"/>
        </w:rPr>
        <w:t xml:space="preserve"> respectively, is the later of (</w:t>
      </w:r>
      <w:proofErr w:type="spellStart"/>
      <w:r w:rsidRPr="00DF2BEA">
        <w:rPr>
          <w:sz w:val="24"/>
          <w:szCs w:val="24"/>
        </w:rPr>
        <w:t>i</w:t>
      </w:r>
      <w:proofErr w:type="spellEnd"/>
      <w:r w:rsidRPr="00DF2BEA">
        <w:rPr>
          <w:sz w:val="24"/>
          <w:szCs w:val="24"/>
        </w:rPr>
        <w:t xml:space="preserve">) the General Bar Date; or (ii) 30 days after the mailing to the claimant of notice of entry of an order approving the rejection of such </w:t>
      </w:r>
      <w:proofErr w:type="spellStart"/>
      <w:r w:rsidRPr="00DF2BEA">
        <w:rPr>
          <w:sz w:val="24"/>
          <w:szCs w:val="24"/>
        </w:rPr>
        <w:t>executory</w:t>
      </w:r>
      <w:proofErr w:type="spellEnd"/>
      <w:r w:rsidRPr="00DF2BEA">
        <w:rPr>
          <w:sz w:val="24"/>
          <w:szCs w:val="24"/>
        </w:rPr>
        <w:t xml:space="preserve"> contract or unexpired lease, or the avoidance of such transfer</w:t>
      </w:r>
      <w:r>
        <w:rPr>
          <w:sz w:val="24"/>
          <w:szCs w:val="24"/>
        </w:rPr>
        <w:t>, with a copy of the Bar Date Notice</w:t>
      </w:r>
      <w:r w:rsidRPr="00DF2BEA">
        <w:rPr>
          <w:sz w:val="24"/>
          <w:szCs w:val="24"/>
        </w:rPr>
        <w:t xml:space="preserve">. </w:t>
      </w:r>
    </w:p>
    <w:p w:rsidR="00C70ACC" w:rsidRPr="00DF2BEA" w:rsidRDefault="00C70ACC" w:rsidP="00C70ACC">
      <w:pPr>
        <w:spacing w:line="480" w:lineRule="auto"/>
        <w:ind w:firstLine="720"/>
        <w:jc w:val="both"/>
        <w:rPr>
          <w:sz w:val="24"/>
          <w:szCs w:val="24"/>
        </w:rPr>
      </w:pPr>
      <w:r>
        <w:rPr>
          <w:sz w:val="24"/>
          <w:szCs w:val="24"/>
        </w:rPr>
        <w:t>3.</w:t>
      </w:r>
      <w:r>
        <w:rPr>
          <w:sz w:val="24"/>
          <w:szCs w:val="24"/>
        </w:rPr>
        <w:tab/>
      </w:r>
      <w:r w:rsidRPr="00956F6C">
        <w:rPr>
          <w:sz w:val="24"/>
          <w:szCs w:val="24"/>
          <w:u w:val="single"/>
        </w:rPr>
        <w:t>Governmental Units</w:t>
      </w:r>
      <w:r>
        <w:rPr>
          <w:sz w:val="24"/>
          <w:szCs w:val="24"/>
        </w:rPr>
        <w:t xml:space="preserve">.  </w:t>
      </w:r>
      <w:r w:rsidRPr="00DF2BEA">
        <w:rPr>
          <w:sz w:val="24"/>
          <w:szCs w:val="24"/>
        </w:rPr>
        <w:t>The last day for filing proofs of claim</w:t>
      </w:r>
      <w:r>
        <w:rPr>
          <w:sz w:val="24"/>
          <w:szCs w:val="24"/>
        </w:rPr>
        <w:t xml:space="preserve"> of a governmental unit</w:t>
      </w:r>
      <w:r w:rsidRPr="00DF2BEA">
        <w:rPr>
          <w:sz w:val="24"/>
          <w:szCs w:val="24"/>
        </w:rPr>
        <w:t xml:space="preserve">, pursuant to Bankruptcy </w:t>
      </w:r>
      <w:r>
        <w:rPr>
          <w:sz w:val="24"/>
          <w:szCs w:val="24"/>
        </w:rPr>
        <w:t>Code §</w:t>
      </w:r>
      <w:r w:rsidRPr="00DF2BEA">
        <w:rPr>
          <w:sz w:val="24"/>
          <w:szCs w:val="24"/>
        </w:rPr>
        <w:t>502(</w:t>
      </w:r>
      <w:r>
        <w:rPr>
          <w:sz w:val="24"/>
          <w:szCs w:val="24"/>
        </w:rPr>
        <w:t>b</w:t>
      </w:r>
      <w:r w:rsidRPr="00DF2BEA">
        <w:rPr>
          <w:sz w:val="24"/>
          <w:szCs w:val="24"/>
        </w:rPr>
        <w:t>)</w:t>
      </w:r>
      <w:r>
        <w:rPr>
          <w:sz w:val="24"/>
          <w:szCs w:val="24"/>
        </w:rPr>
        <w:t>(9),</w:t>
      </w:r>
      <w:r w:rsidRPr="00DF2BEA">
        <w:rPr>
          <w:sz w:val="24"/>
          <w:szCs w:val="24"/>
        </w:rPr>
        <w:t xml:space="preserve"> is the later of (</w:t>
      </w:r>
      <w:proofErr w:type="spellStart"/>
      <w:r w:rsidRPr="00DF2BEA">
        <w:rPr>
          <w:sz w:val="24"/>
          <w:szCs w:val="24"/>
        </w:rPr>
        <w:t>i</w:t>
      </w:r>
      <w:proofErr w:type="spellEnd"/>
      <w:r w:rsidRPr="00DF2BEA">
        <w:rPr>
          <w:sz w:val="24"/>
          <w:szCs w:val="24"/>
        </w:rPr>
        <w:t>) the General Bar Date; or (ii)</w:t>
      </w:r>
      <w:r>
        <w:rPr>
          <w:sz w:val="24"/>
          <w:szCs w:val="24"/>
        </w:rPr>
        <w:t xml:space="preserve"> 180 days after the date of order for relief.</w:t>
      </w:r>
    </w:p>
    <w:p w:rsidR="00C70ACC" w:rsidRPr="008C1BE0" w:rsidRDefault="00C70ACC" w:rsidP="00C70ACC">
      <w:pPr>
        <w:spacing w:line="480" w:lineRule="auto"/>
        <w:ind w:firstLine="720"/>
        <w:jc w:val="both"/>
        <w:rPr>
          <w:sz w:val="24"/>
          <w:szCs w:val="24"/>
        </w:rPr>
      </w:pPr>
      <w:r>
        <w:rPr>
          <w:sz w:val="24"/>
          <w:szCs w:val="24"/>
        </w:rPr>
        <w:t>4</w:t>
      </w:r>
      <w:r w:rsidRPr="008C1BE0">
        <w:rPr>
          <w:sz w:val="24"/>
          <w:szCs w:val="24"/>
        </w:rPr>
        <w:t>.</w:t>
      </w:r>
      <w:r w:rsidRPr="008C1BE0">
        <w:rPr>
          <w:sz w:val="24"/>
          <w:szCs w:val="24"/>
        </w:rPr>
        <w:tab/>
      </w:r>
      <w:r w:rsidRPr="00956F6C">
        <w:rPr>
          <w:sz w:val="24"/>
          <w:szCs w:val="24"/>
          <w:u w:val="single"/>
        </w:rPr>
        <w:t>Schedule Amendments</w:t>
      </w:r>
      <w:r>
        <w:rPr>
          <w:sz w:val="24"/>
          <w:szCs w:val="24"/>
        </w:rPr>
        <w:t xml:space="preserve">.  </w:t>
      </w:r>
      <w:r w:rsidRPr="008C1BE0">
        <w:rPr>
          <w:sz w:val="24"/>
          <w:szCs w:val="24"/>
        </w:rPr>
        <w:t xml:space="preserve">If the </w:t>
      </w:r>
      <w:r>
        <w:rPr>
          <w:sz w:val="24"/>
          <w:szCs w:val="24"/>
        </w:rPr>
        <w:t>Debtor</w:t>
      </w:r>
      <w:r w:rsidRPr="008C1BE0">
        <w:rPr>
          <w:sz w:val="24"/>
          <w:szCs w:val="24"/>
        </w:rPr>
        <w:t xml:space="preserve"> amend</w:t>
      </w:r>
      <w:r>
        <w:rPr>
          <w:sz w:val="24"/>
          <w:szCs w:val="24"/>
        </w:rPr>
        <w:t>s</w:t>
      </w:r>
      <w:r w:rsidRPr="008C1BE0">
        <w:rPr>
          <w:sz w:val="24"/>
          <w:szCs w:val="24"/>
        </w:rPr>
        <w:t xml:space="preserve"> </w:t>
      </w:r>
      <w:r>
        <w:rPr>
          <w:sz w:val="24"/>
          <w:szCs w:val="24"/>
        </w:rPr>
        <w:t>its bankruptcy s</w:t>
      </w:r>
      <w:r w:rsidRPr="008C1BE0">
        <w:rPr>
          <w:sz w:val="24"/>
          <w:szCs w:val="24"/>
        </w:rPr>
        <w:t>chedules and the amendment reduces the liquidated amount of a scheduled cl</w:t>
      </w:r>
      <w:r>
        <w:rPr>
          <w:sz w:val="24"/>
          <w:szCs w:val="24"/>
        </w:rPr>
        <w:t>aim, or reclassifies a claim scheduled</w:t>
      </w:r>
      <w:r w:rsidRPr="008C1BE0">
        <w:rPr>
          <w:sz w:val="24"/>
          <w:szCs w:val="24"/>
        </w:rPr>
        <w:t xml:space="preserve"> </w:t>
      </w:r>
      <w:r>
        <w:rPr>
          <w:sz w:val="24"/>
          <w:szCs w:val="24"/>
        </w:rPr>
        <w:t xml:space="preserve">as </w:t>
      </w:r>
      <w:r w:rsidRPr="008C1BE0">
        <w:rPr>
          <w:sz w:val="24"/>
          <w:szCs w:val="24"/>
        </w:rPr>
        <w:t>undisputed, liquidated, and</w:t>
      </w:r>
      <w:r>
        <w:rPr>
          <w:sz w:val="24"/>
          <w:szCs w:val="24"/>
        </w:rPr>
        <w:t xml:space="preserve"> non-contingent</w:t>
      </w:r>
      <w:r w:rsidRPr="008C1BE0">
        <w:rPr>
          <w:sz w:val="24"/>
          <w:szCs w:val="24"/>
        </w:rPr>
        <w:t xml:space="preserve"> to</w:t>
      </w:r>
      <w:r>
        <w:rPr>
          <w:sz w:val="24"/>
          <w:szCs w:val="24"/>
        </w:rPr>
        <w:t xml:space="preserve"> a disputed, </w:t>
      </w:r>
      <w:proofErr w:type="spellStart"/>
      <w:r w:rsidRPr="008C1BE0">
        <w:rPr>
          <w:sz w:val="24"/>
          <w:szCs w:val="24"/>
        </w:rPr>
        <w:t>unliquidated</w:t>
      </w:r>
      <w:proofErr w:type="spellEnd"/>
      <w:r w:rsidRPr="008C1BE0">
        <w:rPr>
          <w:sz w:val="24"/>
          <w:szCs w:val="24"/>
        </w:rPr>
        <w:t>, and/or contingent</w:t>
      </w:r>
      <w:r>
        <w:rPr>
          <w:sz w:val="24"/>
          <w:szCs w:val="24"/>
        </w:rPr>
        <w:t xml:space="preserve"> claim</w:t>
      </w:r>
      <w:r w:rsidRPr="008C1BE0">
        <w:rPr>
          <w:sz w:val="24"/>
          <w:szCs w:val="24"/>
        </w:rPr>
        <w:t xml:space="preserve">, then the claimant affected by such amendment </w:t>
      </w:r>
      <w:r>
        <w:rPr>
          <w:sz w:val="24"/>
          <w:szCs w:val="24"/>
        </w:rPr>
        <w:t>is</w:t>
      </w:r>
      <w:r w:rsidRPr="008C1BE0">
        <w:rPr>
          <w:sz w:val="24"/>
          <w:szCs w:val="24"/>
        </w:rPr>
        <w:t xml:space="preserve"> permitted to file proof of such claim on </w:t>
      </w:r>
      <w:r w:rsidRPr="008C1BE0">
        <w:rPr>
          <w:sz w:val="24"/>
          <w:szCs w:val="24"/>
        </w:rPr>
        <w:lastRenderedPageBreak/>
        <w:t>or before the later of (</w:t>
      </w:r>
      <w:proofErr w:type="spellStart"/>
      <w:r w:rsidRPr="008C1BE0">
        <w:rPr>
          <w:sz w:val="24"/>
          <w:szCs w:val="24"/>
        </w:rPr>
        <w:t>i</w:t>
      </w:r>
      <w:proofErr w:type="spellEnd"/>
      <w:r w:rsidRPr="008C1BE0">
        <w:rPr>
          <w:sz w:val="24"/>
          <w:szCs w:val="24"/>
        </w:rPr>
        <w:t xml:space="preserve">) the General Bar Date </w:t>
      </w:r>
      <w:r>
        <w:rPr>
          <w:sz w:val="24"/>
          <w:szCs w:val="24"/>
        </w:rPr>
        <w:t>or</w:t>
      </w:r>
      <w:r w:rsidRPr="008C1BE0">
        <w:rPr>
          <w:sz w:val="24"/>
          <w:szCs w:val="24"/>
        </w:rPr>
        <w:t xml:space="preserve"> (ii) 30 days after the mailing of notice of such amendment to such claimant</w:t>
      </w:r>
      <w:r>
        <w:rPr>
          <w:sz w:val="24"/>
          <w:szCs w:val="24"/>
        </w:rPr>
        <w:t xml:space="preserve"> with a copy of the Bar Date Notice AND T</w:t>
      </w:r>
      <w:r w:rsidR="00B579AA">
        <w:rPr>
          <w:sz w:val="24"/>
          <w:szCs w:val="24"/>
        </w:rPr>
        <w:t>he</w:t>
      </w:r>
      <w:r>
        <w:rPr>
          <w:sz w:val="24"/>
          <w:szCs w:val="24"/>
        </w:rPr>
        <w:t xml:space="preserve"> Disputed Claim Notice</w:t>
      </w:r>
      <w:r w:rsidRPr="008C1BE0">
        <w:rPr>
          <w:sz w:val="24"/>
          <w:szCs w:val="24"/>
        </w:rPr>
        <w:t xml:space="preserve">, but only to the extent such proof of claim does not exceed the amount scheduled for such claim prior to such amendment.  </w:t>
      </w:r>
      <w:r>
        <w:rPr>
          <w:sz w:val="24"/>
          <w:szCs w:val="24"/>
        </w:rPr>
        <w:t xml:space="preserve">This extended claims bar date does not apply </w:t>
      </w:r>
      <w:r w:rsidRPr="008C1BE0">
        <w:rPr>
          <w:sz w:val="24"/>
          <w:szCs w:val="24"/>
        </w:rPr>
        <w:t xml:space="preserve">if an amendment to the Schedules increases the claim deemed filed under 11 U.S.C. §1111(a) or if the creditor previously filed a proof of claim </w:t>
      </w:r>
      <w:r>
        <w:rPr>
          <w:sz w:val="24"/>
          <w:szCs w:val="24"/>
        </w:rPr>
        <w:t>on or before</w:t>
      </w:r>
      <w:r w:rsidRPr="008C1BE0">
        <w:rPr>
          <w:sz w:val="24"/>
          <w:szCs w:val="24"/>
        </w:rPr>
        <w:t xml:space="preserve"> the General Bar Date.</w:t>
      </w:r>
    </w:p>
    <w:p w:rsidR="00C70ACC" w:rsidRDefault="00C70ACC" w:rsidP="00C70ACC">
      <w:pPr>
        <w:spacing w:line="480" w:lineRule="auto"/>
        <w:ind w:firstLine="720"/>
        <w:jc w:val="both"/>
        <w:rPr>
          <w:sz w:val="24"/>
          <w:szCs w:val="24"/>
        </w:rPr>
      </w:pPr>
      <w:r>
        <w:rPr>
          <w:sz w:val="24"/>
          <w:szCs w:val="24"/>
        </w:rPr>
        <w:t>5</w:t>
      </w:r>
      <w:r w:rsidRPr="008C1BE0">
        <w:rPr>
          <w:sz w:val="24"/>
          <w:szCs w:val="24"/>
        </w:rPr>
        <w:t>.</w:t>
      </w:r>
      <w:r w:rsidRPr="008C1BE0">
        <w:rPr>
          <w:sz w:val="24"/>
          <w:szCs w:val="24"/>
        </w:rPr>
        <w:tab/>
      </w:r>
      <w:r w:rsidRPr="00956F6C">
        <w:rPr>
          <w:sz w:val="24"/>
          <w:szCs w:val="24"/>
          <w:u w:val="single"/>
        </w:rPr>
        <w:t>Claims Allowed by Court Order</w:t>
      </w:r>
      <w:r>
        <w:rPr>
          <w:sz w:val="24"/>
          <w:szCs w:val="24"/>
          <w:u w:val="single"/>
        </w:rPr>
        <w:t>; Administrative Expenses</w:t>
      </w:r>
      <w:r>
        <w:rPr>
          <w:sz w:val="24"/>
          <w:szCs w:val="24"/>
        </w:rPr>
        <w:t xml:space="preserve">.  </w:t>
      </w:r>
      <w:r w:rsidRPr="008C1BE0">
        <w:rPr>
          <w:sz w:val="24"/>
          <w:szCs w:val="24"/>
        </w:rPr>
        <w:t xml:space="preserve">The General Bar Date shall not </w:t>
      </w:r>
      <w:r>
        <w:rPr>
          <w:sz w:val="24"/>
          <w:szCs w:val="24"/>
        </w:rPr>
        <w:t>apply</w:t>
      </w:r>
      <w:r w:rsidRPr="008C1BE0">
        <w:rPr>
          <w:sz w:val="24"/>
          <w:szCs w:val="24"/>
        </w:rPr>
        <w:t xml:space="preserve"> to any particular types of pre-petition claims </w:t>
      </w:r>
      <w:r>
        <w:rPr>
          <w:sz w:val="24"/>
          <w:szCs w:val="24"/>
        </w:rPr>
        <w:t xml:space="preserve">that </w:t>
      </w:r>
      <w:r w:rsidRPr="008C1BE0">
        <w:rPr>
          <w:sz w:val="24"/>
          <w:szCs w:val="24"/>
        </w:rPr>
        <w:t>this Court specifically authorizes to be paid</w:t>
      </w:r>
      <w:r>
        <w:rPr>
          <w:sz w:val="24"/>
          <w:szCs w:val="24"/>
        </w:rPr>
        <w:t>,</w:t>
      </w:r>
      <w:r w:rsidRPr="008C1BE0">
        <w:rPr>
          <w:sz w:val="24"/>
          <w:szCs w:val="24"/>
        </w:rPr>
        <w:t xml:space="preserve"> by order entered prior to </w:t>
      </w:r>
      <w:r>
        <w:rPr>
          <w:sz w:val="24"/>
          <w:szCs w:val="24"/>
        </w:rPr>
        <w:t>the</w:t>
      </w:r>
      <w:r w:rsidRPr="008C1BE0">
        <w:rPr>
          <w:sz w:val="24"/>
          <w:szCs w:val="24"/>
        </w:rPr>
        <w:t xml:space="preserve"> General Bar Date</w:t>
      </w:r>
      <w:r>
        <w:rPr>
          <w:sz w:val="24"/>
          <w:szCs w:val="24"/>
        </w:rPr>
        <w:t xml:space="preserve">, or </w:t>
      </w:r>
      <w:r w:rsidRPr="008C1BE0">
        <w:rPr>
          <w:sz w:val="24"/>
          <w:szCs w:val="24"/>
        </w:rPr>
        <w:t>to administrative expenses arising under Bankruptcy Code §§ 330(a), 331, 364</w:t>
      </w:r>
      <w:r>
        <w:rPr>
          <w:sz w:val="24"/>
          <w:szCs w:val="24"/>
        </w:rPr>
        <w:t xml:space="preserve">, </w:t>
      </w:r>
      <w:r w:rsidRPr="008C1BE0">
        <w:rPr>
          <w:sz w:val="24"/>
          <w:szCs w:val="24"/>
        </w:rPr>
        <w:t>503, 507(a)(1),</w:t>
      </w:r>
      <w:r>
        <w:rPr>
          <w:sz w:val="24"/>
          <w:szCs w:val="24"/>
        </w:rPr>
        <w:t xml:space="preserve"> 507(a)(2</w:t>
      </w:r>
      <w:r w:rsidRPr="008C1BE0">
        <w:rPr>
          <w:sz w:val="24"/>
          <w:szCs w:val="24"/>
        </w:rPr>
        <w:t xml:space="preserve">), </w:t>
      </w:r>
      <w:r>
        <w:rPr>
          <w:sz w:val="24"/>
          <w:szCs w:val="24"/>
        </w:rPr>
        <w:t xml:space="preserve">or </w:t>
      </w:r>
      <w:r w:rsidRPr="008C1BE0">
        <w:rPr>
          <w:sz w:val="24"/>
          <w:szCs w:val="24"/>
        </w:rPr>
        <w:t>507(b).</w:t>
      </w:r>
    </w:p>
    <w:p w:rsidR="00C70ACC" w:rsidRPr="00963D63" w:rsidRDefault="00C70ACC" w:rsidP="00C70ACC">
      <w:pPr>
        <w:pStyle w:val="FootnoteText"/>
        <w:spacing w:line="480" w:lineRule="auto"/>
        <w:ind w:firstLine="720"/>
        <w:jc w:val="both"/>
        <w:rPr>
          <w:sz w:val="24"/>
          <w:szCs w:val="24"/>
        </w:rPr>
      </w:pPr>
      <w:r w:rsidRPr="00F14AAE">
        <w:rPr>
          <w:sz w:val="24"/>
          <w:szCs w:val="24"/>
        </w:rPr>
        <w:t>6.</w:t>
      </w:r>
      <w:r w:rsidRPr="00F14AAE">
        <w:rPr>
          <w:sz w:val="24"/>
          <w:szCs w:val="24"/>
        </w:rPr>
        <w:tab/>
      </w:r>
      <w:r w:rsidRPr="00963D63">
        <w:rPr>
          <w:sz w:val="24"/>
          <w:szCs w:val="24"/>
          <w:u w:val="single"/>
        </w:rPr>
        <w:t xml:space="preserve">Calculation of </w:t>
      </w:r>
      <w:r>
        <w:rPr>
          <w:sz w:val="24"/>
          <w:szCs w:val="24"/>
          <w:u w:val="single"/>
        </w:rPr>
        <w:t>T</w:t>
      </w:r>
      <w:r w:rsidRPr="00963D63">
        <w:rPr>
          <w:sz w:val="24"/>
          <w:szCs w:val="24"/>
          <w:u w:val="single"/>
        </w:rPr>
        <w:t>ime</w:t>
      </w:r>
      <w:r w:rsidRPr="00F14AAE">
        <w:rPr>
          <w:sz w:val="24"/>
          <w:szCs w:val="24"/>
        </w:rPr>
        <w:t xml:space="preserve">.  </w:t>
      </w:r>
      <w:r>
        <w:rPr>
          <w:sz w:val="24"/>
          <w:szCs w:val="24"/>
        </w:rPr>
        <w:t xml:space="preserve">In accordance with </w:t>
      </w:r>
      <w:r w:rsidRPr="003D4AF6">
        <w:rPr>
          <w:sz w:val="24"/>
          <w:szCs w:val="24"/>
        </w:rPr>
        <w:t>Bankruptcy Rule 9006(f)</w:t>
      </w:r>
      <w:r>
        <w:rPr>
          <w:sz w:val="24"/>
          <w:szCs w:val="24"/>
        </w:rPr>
        <w:t>, t</w:t>
      </w:r>
      <w:r w:rsidRPr="00963D63">
        <w:rPr>
          <w:sz w:val="24"/>
          <w:szCs w:val="24"/>
        </w:rPr>
        <w:t xml:space="preserve">hree days will not be added to the </w:t>
      </w:r>
      <w:r>
        <w:rPr>
          <w:sz w:val="24"/>
          <w:szCs w:val="24"/>
        </w:rPr>
        <w:t xml:space="preserve">General Bar Date, but will be added to the 30 day deadlines set forth in paragraphs 2 and 4 above.  </w:t>
      </w:r>
      <w:r w:rsidR="00FF6401">
        <w:rPr>
          <w:sz w:val="24"/>
          <w:szCs w:val="24"/>
        </w:rPr>
        <w:t xml:space="preserve">Notwithstanding any provision of </w:t>
      </w:r>
      <w:r w:rsidR="00FF6401" w:rsidRPr="003D4AF6">
        <w:rPr>
          <w:sz w:val="24"/>
          <w:szCs w:val="24"/>
        </w:rPr>
        <w:t>Bankruptcy Rule 9006(f)</w:t>
      </w:r>
      <w:r w:rsidR="00FF6401">
        <w:rPr>
          <w:sz w:val="24"/>
          <w:szCs w:val="24"/>
        </w:rPr>
        <w:t>, i</w:t>
      </w:r>
      <w:r w:rsidRPr="00963D63">
        <w:rPr>
          <w:sz w:val="24"/>
          <w:szCs w:val="24"/>
        </w:rPr>
        <w:t>f</w:t>
      </w:r>
      <w:r>
        <w:rPr>
          <w:sz w:val="24"/>
          <w:szCs w:val="24"/>
        </w:rPr>
        <w:t xml:space="preserve"> any deadline</w:t>
      </w:r>
      <w:r w:rsidRPr="00963D63">
        <w:rPr>
          <w:sz w:val="24"/>
          <w:szCs w:val="24"/>
        </w:rPr>
        <w:t xml:space="preserve"> falls on a weekend or legal holiday, the </w:t>
      </w:r>
      <w:r>
        <w:rPr>
          <w:sz w:val="24"/>
          <w:szCs w:val="24"/>
        </w:rPr>
        <w:t>deadline shall be</w:t>
      </w:r>
      <w:r w:rsidRPr="00963D63">
        <w:rPr>
          <w:sz w:val="24"/>
          <w:szCs w:val="24"/>
        </w:rPr>
        <w:t xml:space="preserve"> </w:t>
      </w:r>
      <w:r>
        <w:rPr>
          <w:sz w:val="24"/>
          <w:szCs w:val="24"/>
        </w:rPr>
        <w:t xml:space="preserve">extended to </w:t>
      </w:r>
      <w:r w:rsidRPr="00963D63">
        <w:rPr>
          <w:sz w:val="24"/>
          <w:szCs w:val="24"/>
        </w:rPr>
        <w:t>the next business day.</w:t>
      </w:r>
    </w:p>
    <w:p w:rsidR="00C70ACC" w:rsidRPr="008C1BE0" w:rsidRDefault="00C70ACC" w:rsidP="00C70ACC">
      <w:pPr>
        <w:spacing w:line="480" w:lineRule="auto"/>
        <w:jc w:val="center"/>
        <w:rPr>
          <w:sz w:val="24"/>
          <w:szCs w:val="24"/>
        </w:rPr>
      </w:pPr>
      <w:r>
        <w:rPr>
          <w:sz w:val="24"/>
          <w:szCs w:val="24"/>
        </w:rPr>
        <w:t>XXXEND OF ORDERXXX</w:t>
      </w:r>
    </w:p>
    <w:p w:rsidR="00C70ACC" w:rsidRDefault="00C70ACC" w:rsidP="00C70ACC">
      <w:pPr>
        <w:spacing w:line="480" w:lineRule="auto"/>
        <w:rPr>
          <w:sz w:val="24"/>
          <w:szCs w:val="24"/>
        </w:rPr>
      </w:pPr>
      <w:r>
        <w:rPr>
          <w:sz w:val="24"/>
          <w:szCs w:val="24"/>
        </w:rPr>
        <w:t>S</w:t>
      </w:r>
      <w:r w:rsidRPr="00DF2BEA">
        <w:rPr>
          <w:sz w:val="24"/>
          <w:szCs w:val="24"/>
        </w:rPr>
        <w:t>ubmitted by:</w:t>
      </w:r>
    </w:p>
    <w:p w:rsidR="00C70ACC" w:rsidRDefault="00C70ACC" w:rsidP="00C70ACC">
      <w:pPr>
        <w:spacing w:line="480" w:lineRule="auto"/>
        <w:rPr>
          <w:szCs w:val="24"/>
        </w:rPr>
      </w:pPr>
      <w:r>
        <w:rPr>
          <w:sz w:val="24"/>
          <w:szCs w:val="24"/>
        </w:rPr>
        <w:t>[</w:t>
      </w:r>
      <w:proofErr w:type="gramStart"/>
      <w:r w:rsidRPr="00573492">
        <w:rPr>
          <w:i/>
          <w:sz w:val="24"/>
          <w:szCs w:val="24"/>
        </w:rPr>
        <w:t>insert</w:t>
      </w:r>
      <w:proofErr w:type="gramEnd"/>
      <w:r w:rsidRPr="00573492">
        <w:rPr>
          <w:i/>
          <w:sz w:val="24"/>
          <w:szCs w:val="24"/>
        </w:rPr>
        <w:t xml:space="preserve"> signature block</w:t>
      </w:r>
      <w:r>
        <w:rPr>
          <w:sz w:val="24"/>
          <w:szCs w:val="24"/>
        </w:rPr>
        <w:t>]</w:t>
      </w:r>
      <w:r>
        <w:rPr>
          <w:sz w:val="24"/>
          <w:szCs w:val="24"/>
        </w:rPr>
        <w:br w:type="page"/>
      </w:r>
    </w:p>
    <w:p w:rsidR="00C70ACC" w:rsidRPr="00DF2BEA" w:rsidRDefault="00C70ACC" w:rsidP="00C70ACC">
      <w:pPr>
        <w:pStyle w:val="Title"/>
        <w:rPr>
          <w:rFonts w:cs="Times New Roman"/>
          <w:szCs w:val="24"/>
        </w:rPr>
      </w:pPr>
      <w:r w:rsidRPr="00DF2BEA">
        <w:rPr>
          <w:rFonts w:cs="Times New Roman"/>
          <w:szCs w:val="24"/>
        </w:rPr>
        <w:t>Exhibit A</w:t>
      </w:r>
    </w:p>
    <w:p w:rsidR="00C70ACC" w:rsidRPr="00DF2BEA" w:rsidRDefault="00C70ACC" w:rsidP="00C70ACC">
      <w:pPr>
        <w:jc w:val="center"/>
        <w:rPr>
          <w:sz w:val="24"/>
          <w:szCs w:val="24"/>
        </w:rPr>
      </w:pPr>
    </w:p>
    <w:p w:rsidR="00C70ACC" w:rsidRDefault="00C70ACC" w:rsidP="00C70ACC">
      <w:pPr>
        <w:jc w:val="center"/>
        <w:rPr>
          <w:sz w:val="24"/>
        </w:rPr>
      </w:pPr>
      <w:r>
        <w:rPr>
          <w:sz w:val="24"/>
        </w:rPr>
        <w:t>UNITED STATES BANKRUPTCY COURT</w:t>
      </w:r>
    </w:p>
    <w:p w:rsidR="00C70ACC" w:rsidRDefault="00C70ACC" w:rsidP="00C70ACC">
      <w:pPr>
        <w:jc w:val="center"/>
        <w:rPr>
          <w:sz w:val="24"/>
        </w:rPr>
      </w:pPr>
    </w:p>
    <w:p w:rsidR="00C70ACC" w:rsidRDefault="00C70ACC" w:rsidP="00C70ACC">
      <w:pPr>
        <w:jc w:val="center"/>
        <w:rPr>
          <w:sz w:val="24"/>
        </w:rPr>
      </w:pPr>
      <w:r>
        <w:rPr>
          <w:sz w:val="24"/>
        </w:rPr>
        <w:t>DISTRICT OF NEW MEXICO</w:t>
      </w:r>
    </w:p>
    <w:p w:rsidR="00C70ACC" w:rsidRDefault="00C70ACC" w:rsidP="00C70ACC">
      <w:pPr>
        <w:jc w:val="both"/>
        <w:rPr>
          <w:sz w:val="24"/>
        </w:rPr>
      </w:pPr>
    </w:p>
    <w:p w:rsidR="00C70ACC" w:rsidRDefault="00C70ACC" w:rsidP="00C70ACC">
      <w:pPr>
        <w:jc w:val="both"/>
        <w:rPr>
          <w:sz w:val="24"/>
        </w:rPr>
      </w:pPr>
      <w:r>
        <w:rPr>
          <w:sz w:val="24"/>
        </w:rPr>
        <w:t>In re:</w:t>
      </w:r>
    </w:p>
    <w:p w:rsidR="00C70ACC" w:rsidRDefault="00C70ACC" w:rsidP="00C70ACC">
      <w:pPr>
        <w:jc w:val="both"/>
        <w:rPr>
          <w:sz w:val="24"/>
        </w:rPr>
      </w:pPr>
    </w:p>
    <w:p w:rsidR="00C70ACC" w:rsidRDefault="00C70ACC" w:rsidP="00C70ACC">
      <w:pPr>
        <w:jc w:val="both"/>
        <w:rPr>
          <w:sz w:val="24"/>
        </w:rPr>
      </w:pPr>
      <w:r>
        <w:rPr>
          <w:i/>
          <w:sz w:val="24"/>
        </w:rPr>
        <w:t>(</w:t>
      </w:r>
      <w:proofErr w:type="gramStart"/>
      <w:r>
        <w:rPr>
          <w:i/>
          <w:sz w:val="24"/>
        </w:rPr>
        <w:t>name</w:t>
      </w:r>
      <w:proofErr w:type="gramEnd"/>
      <w:r>
        <w:rPr>
          <w:i/>
          <w:sz w:val="24"/>
        </w:rPr>
        <w:t>)</w:t>
      </w:r>
      <w:r>
        <w:rPr>
          <w:sz w:val="24"/>
        </w:rPr>
        <w:t>,</w:t>
      </w:r>
    </w:p>
    <w:p w:rsidR="00C70ACC" w:rsidRDefault="00C70ACC" w:rsidP="00C70ACC">
      <w:pPr>
        <w:ind w:left="5040"/>
        <w:jc w:val="both"/>
        <w:rPr>
          <w:sz w:val="24"/>
        </w:rPr>
      </w:pPr>
    </w:p>
    <w:p w:rsidR="00C70ACC" w:rsidRDefault="00C70ACC" w:rsidP="00C70ACC">
      <w:pPr>
        <w:ind w:firstLine="720"/>
        <w:jc w:val="both"/>
        <w:rPr>
          <w:sz w:val="24"/>
        </w:rPr>
      </w:pPr>
      <w:proofErr w:type="gramStart"/>
      <w:r>
        <w:rPr>
          <w:sz w:val="24"/>
        </w:rPr>
        <w:t>Debtor.</w:t>
      </w:r>
      <w:proofErr w:type="gramEnd"/>
    </w:p>
    <w:p w:rsidR="00C70ACC" w:rsidRDefault="00C70ACC" w:rsidP="00C70ACC">
      <w:pPr>
        <w:jc w:val="both"/>
        <w:rPr>
          <w:sz w:val="24"/>
        </w:rPr>
      </w:pPr>
    </w:p>
    <w:p w:rsidR="00C70ACC" w:rsidRPr="003340C1" w:rsidRDefault="00C70ACC" w:rsidP="00C70ACC">
      <w:pPr>
        <w:pStyle w:val="Heading1"/>
        <w:jc w:val="center"/>
        <w:rPr>
          <w:b/>
          <w:szCs w:val="24"/>
        </w:rPr>
      </w:pPr>
      <w:r w:rsidRPr="003340C1">
        <w:rPr>
          <w:b/>
          <w:szCs w:val="24"/>
        </w:rPr>
        <w:t>NOTICE OF DEADLINE FOR FILING PROOFS OF CLAIM</w:t>
      </w:r>
      <w:r>
        <w:rPr>
          <w:b/>
          <w:szCs w:val="24"/>
        </w:rPr>
        <w:t xml:space="preserve"> AND INTERESTS</w:t>
      </w:r>
    </w:p>
    <w:p w:rsidR="00C70ACC" w:rsidRPr="00DF2BEA" w:rsidRDefault="00C70ACC" w:rsidP="00C70ACC">
      <w:pPr>
        <w:rPr>
          <w:sz w:val="24"/>
          <w:szCs w:val="24"/>
        </w:rPr>
      </w:pPr>
    </w:p>
    <w:p w:rsidR="00C70ACC" w:rsidRDefault="00C70ACC" w:rsidP="00C70ACC">
      <w:pPr>
        <w:numPr>
          <w:ilvl w:val="0"/>
          <w:numId w:val="1"/>
        </w:numPr>
        <w:ind w:left="0" w:firstLine="720"/>
        <w:jc w:val="both"/>
        <w:rPr>
          <w:sz w:val="24"/>
          <w:szCs w:val="24"/>
        </w:rPr>
      </w:pPr>
      <w:r>
        <w:rPr>
          <w:sz w:val="24"/>
          <w:szCs w:val="24"/>
          <w:u w:val="single"/>
        </w:rPr>
        <w:t xml:space="preserve">General </w:t>
      </w:r>
      <w:r w:rsidRPr="00DF2BEA">
        <w:rPr>
          <w:sz w:val="24"/>
          <w:szCs w:val="24"/>
          <w:u w:val="single"/>
        </w:rPr>
        <w:t>Claims Bar Date</w:t>
      </w:r>
      <w:r w:rsidRPr="00DF2BEA">
        <w:rPr>
          <w:sz w:val="24"/>
          <w:szCs w:val="24"/>
        </w:rPr>
        <w:t xml:space="preserve">.  </w:t>
      </w:r>
      <w:r>
        <w:rPr>
          <w:sz w:val="24"/>
          <w:szCs w:val="24"/>
        </w:rPr>
        <w:t>If you assert a c</w:t>
      </w:r>
      <w:r w:rsidRPr="00DF2BEA">
        <w:rPr>
          <w:sz w:val="24"/>
          <w:szCs w:val="24"/>
        </w:rPr>
        <w:t xml:space="preserve">laim against </w:t>
      </w:r>
      <w:r w:rsidR="004D70AE">
        <w:rPr>
          <w:sz w:val="24"/>
          <w:szCs w:val="24"/>
        </w:rPr>
        <w:t xml:space="preserve">or interest in </w:t>
      </w:r>
      <w:r w:rsidRPr="00DF2BEA">
        <w:rPr>
          <w:sz w:val="24"/>
          <w:szCs w:val="24"/>
        </w:rPr>
        <w:t>the</w:t>
      </w:r>
      <w:r>
        <w:rPr>
          <w:sz w:val="24"/>
          <w:szCs w:val="24"/>
        </w:rPr>
        <w:t xml:space="preserve"> Debtor, to preserve your right to </w:t>
      </w:r>
      <w:r w:rsidRPr="00DF2BEA">
        <w:rPr>
          <w:sz w:val="24"/>
          <w:szCs w:val="24"/>
        </w:rPr>
        <w:t>be treated as a c</w:t>
      </w:r>
      <w:r>
        <w:rPr>
          <w:sz w:val="24"/>
          <w:szCs w:val="24"/>
        </w:rPr>
        <w:t xml:space="preserve">reditor </w:t>
      </w:r>
      <w:r w:rsidR="004D70AE">
        <w:rPr>
          <w:sz w:val="24"/>
          <w:szCs w:val="24"/>
        </w:rPr>
        <w:t xml:space="preserve">or interest holder </w:t>
      </w:r>
      <w:r>
        <w:rPr>
          <w:sz w:val="24"/>
          <w:szCs w:val="24"/>
        </w:rPr>
        <w:t>with respect to such c</w:t>
      </w:r>
      <w:r w:rsidRPr="00DF2BEA">
        <w:rPr>
          <w:sz w:val="24"/>
          <w:szCs w:val="24"/>
        </w:rPr>
        <w:t xml:space="preserve">laim </w:t>
      </w:r>
      <w:r w:rsidR="004D70AE">
        <w:rPr>
          <w:sz w:val="24"/>
          <w:szCs w:val="24"/>
        </w:rPr>
        <w:t xml:space="preserve">or interest, </w:t>
      </w:r>
      <w:r w:rsidRPr="00DF2BEA">
        <w:rPr>
          <w:sz w:val="24"/>
          <w:szCs w:val="24"/>
        </w:rPr>
        <w:t>for the purposes of voting and distribution</w:t>
      </w:r>
      <w:r w:rsidR="004D70AE">
        <w:rPr>
          <w:sz w:val="24"/>
          <w:szCs w:val="24"/>
        </w:rPr>
        <w:t>,</w:t>
      </w:r>
      <w:r w:rsidRPr="00DF2BEA">
        <w:rPr>
          <w:sz w:val="24"/>
          <w:szCs w:val="24"/>
        </w:rPr>
        <w:t xml:space="preserve"> you must file a Proof of Claim by</w:t>
      </w:r>
      <w:r>
        <w:rPr>
          <w:sz w:val="24"/>
          <w:szCs w:val="24"/>
        </w:rPr>
        <w:t xml:space="preserve"> </w:t>
      </w:r>
      <w:r w:rsidR="00FB1BCF">
        <w:rPr>
          <w:sz w:val="24"/>
          <w:szCs w:val="24"/>
        </w:rPr>
        <w:t>(</w:t>
      </w:r>
      <w:r w:rsidR="00FB1BCF" w:rsidRPr="00FB1BCF">
        <w:rPr>
          <w:b/>
          <w:i/>
          <w:sz w:val="24"/>
          <w:szCs w:val="24"/>
        </w:rPr>
        <w:t>date</w:t>
      </w:r>
      <w:r w:rsidR="00FB1BCF">
        <w:rPr>
          <w:sz w:val="24"/>
          <w:szCs w:val="24"/>
        </w:rPr>
        <w:t xml:space="preserve">) </w:t>
      </w:r>
      <w:r w:rsidRPr="00AA0B84">
        <w:rPr>
          <w:i/>
          <w:sz w:val="24"/>
          <w:szCs w:val="24"/>
        </w:rPr>
        <w:t>[</w:t>
      </w:r>
      <w:r>
        <w:rPr>
          <w:b/>
          <w:i/>
          <w:sz w:val="24"/>
          <w:szCs w:val="24"/>
        </w:rPr>
        <w:t>USE</w:t>
      </w:r>
      <w:r w:rsidRPr="00AA0B84">
        <w:rPr>
          <w:b/>
          <w:i/>
          <w:sz w:val="24"/>
          <w:szCs w:val="24"/>
        </w:rPr>
        <w:t xml:space="preserve"> BOLD</w:t>
      </w:r>
      <w:r>
        <w:rPr>
          <w:sz w:val="24"/>
          <w:szCs w:val="24"/>
        </w:rPr>
        <w:t>] (the “General Bar Date”) in the following circumstances:</w:t>
      </w:r>
    </w:p>
    <w:p w:rsidR="00C70ACC" w:rsidRDefault="00C70ACC" w:rsidP="00C70ACC">
      <w:pPr>
        <w:ind w:left="720"/>
        <w:jc w:val="both"/>
        <w:rPr>
          <w:sz w:val="24"/>
          <w:szCs w:val="24"/>
        </w:rPr>
      </w:pPr>
    </w:p>
    <w:p w:rsidR="00C70ACC" w:rsidRDefault="00C70ACC" w:rsidP="00C70ACC">
      <w:pPr>
        <w:ind w:left="1440" w:hanging="720"/>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I</w:t>
      </w:r>
      <w:r w:rsidRPr="00DF2BEA">
        <w:rPr>
          <w:sz w:val="24"/>
          <w:szCs w:val="24"/>
        </w:rPr>
        <w:t xml:space="preserve">f your </w:t>
      </w:r>
      <w:r>
        <w:rPr>
          <w:sz w:val="24"/>
          <w:szCs w:val="24"/>
        </w:rPr>
        <w:t>c</w:t>
      </w:r>
      <w:r w:rsidRPr="00DF2BEA">
        <w:rPr>
          <w:sz w:val="24"/>
          <w:szCs w:val="24"/>
        </w:rPr>
        <w:t xml:space="preserve">laim </w:t>
      </w:r>
      <w:r w:rsidR="004D70AE">
        <w:rPr>
          <w:sz w:val="24"/>
          <w:szCs w:val="24"/>
        </w:rPr>
        <w:t xml:space="preserve">or interest </w:t>
      </w:r>
      <w:r w:rsidRPr="00DF2BEA">
        <w:rPr>
          <w:sz w:val="24"/>
          <w:szCs w:val="24"/>
        </w:rPr>
        <w:t>has not been listed in the</w:t>
      </w:r>
      <w:r>
        <w:rPr>
          <w:sz w:val="24"/>
          <w:szCs w:val="24"/>
        </w:rPr>
        <w:t xml:space="preserve"> Debtor’s bankruptcy s</w:t>
      </w:r>
      <w:r w:rsidRPr="00DF2BEA">
        <w:rPr>
          <w:sz w:val="24"/>
          <w:szCs w:val="24"/>
        </w:rPr>
        <w:t>chedules</w:t>
      </w:r>
      <w:r>
        <w:rPr>
          <w:sz w:val="24"/>
          <w:szCs w:val="24"/>
        </w:rPr>
        <w:t xml:space="preserve"> (“Schedules”)</w:t>
      </w:r>
      <w:r w:rsidRPr="00DF2BEA">
        <w:rPr>
          <w:sz w:val="24"/>
          <w:szCs w:val="24"/>
        </w:rPr>
        <w:t>;</w:t>
      </w:r>
    </w:p>
    <w:p w:rsidR="00C70ACC" w:rsidRDefault="00C70ACC" w:rsidP="00C70ACC">
      <w:pPr>
        <w:ind w:left="1440" w:hanging="720"/>
        <w:jc w:val="both"/>
        <w:rPr>
          <w:sz w:val="24"/>
          <w:szCs w:val="24"/>
        </w:rPr>
      </w:pPr>
    </w:p>
    <w:p w:rsidR="00C70ACC" w:rsidRDefault="00C70ACC" w:rsidP="00C70ACC">
      <w:pPr>
        <w:ind w:left="1440" w:hanging="720"/>
        <w:jc w:val="both"/>
        <w:rPr>
          <w:sz w:val="24"/>
          <w:szCs w:val="24"/>
        </w:rPr>
      </w:pPr>
      <w:r>
        <w:rPr>
          <w:sz w:val="24"/>
          <w:szCs w:val="24"/>
        </w:rPr>
        <w:t>(ii)</w:t>
      </w:r>
      <w:r>
        <w:rPr>
          <w:sz w:val="24"/>
          <w:szCs w:val="24"/>
        </w:rPr>
        <w:tab/>
        <w:t>I</w:t>
      </w:r>
      <w:r w:rsidRPr="00DF2BEA">
        <w:rPr>
          <w:sz w:val="24"/>
          <w:szCs w:val="24"/>
        </w:rPr>
        <w:t xml:space="preserve">f you disagree with the amount of the </w:t>
      </w:r>
      <w:r>
        <w:rPr>
          <w:sz w:val="24"/>
          <w:szCs w:val="24"/>
        </w:rPr>
        <w:t>c</w:t>
      </w:r>
      <w:r w:rsidRPr="00DF2BEA">
        <w:rPr>
          <w:sz w:val="24"/>
          <w:szCs w:val="24"/>
        </w:rPr>
        <w:t xml:space="preserve">laim </w:t>
      </w:r>
      <w:r w:rsidR="004D70AE">
        <w:rPr>
          <w:sz w:val="24"/>
          <w:szCs w:val="24"/>
        </w:rPr>
        <w:t xml:space="preserve">or interest </w:t>
      </w:r>
      <w:r>
        <w:rPr>
          <w:sz w:val="24"/>
          <w:szCs w:val="24"/>
        </w:rPr>
        <w:t>set forth</w:t>
      </w:r>
      <w:r w:rsidRPr="00DF2BEA">
        <w:rPr>
          <w:sz w:val="24"/>
          <w:szCs w:val="24"/>
        </w:rPr>
        <w:t xml:space="preserve"> in the Schedules;</w:t>
      </w:r>
    </w:p>
    <w:p w:rsidR="00C70ACC" w:rsidRDefault="00C70ACC" w:rsidP="00C70ACC">
      <w:pPr>
        <w:ind w:left="1440" w:hanging="720"/>
        <w:jc w:val="both"/>
        <w:rPr>
          <w:sz w:val="24"/>
          <w:szCs w:val="24"/>
        </w:rPr>
      </w:pPr>
    </w:p>
    <w:p w:rsidR="00C70ACC" w:rsidRDefault="00C70ACC" w:rsidP="00C70ACC">
      <w:pPr>
        <w:ind w:left="1440" w:hanging="720"/>
        <w:jc w:val="both"/>
        <w:rPr>
          <w:sz w:val="24"/>
          <w:szCs w:val="24"/>
        </w:rPr>
      </w:pPr>
      <w:r>
        <w:rPr>
          <w:sz w:val="24"/>
          <w:szCs w:val="24"/>
        </w:rPr>
        <w:t>(iii)</w:t>
      </w:r>
      <w:r>
        <w:rPr>
          <w:sz w:val="24"/>
          <w:szCs w:val="24"/>
        </w:rPr>
        <w:tab/>
        <w:t>I</w:t>
      </w:r>
      <w:r w:rsidRPr="00DF2BEA">
        <w:rPr>
          <w:sz w:val="24"/>
          <w:szCs w:val="24"/>
        </w:rPr>
        <w:t xml:space="preserve">f the </w:t>
      </w:r>
      <w:r>
        <w:rPr>
          <w:sz w:val="24"/>
          <w:szCs w:val="24"/>
        </w:rPr>
        <w:t>Debtor</w:t>
      </w:r>
      <w:r w:rsidRPr="00DF2BEA">
        <w:rPr>
          <w:sz w:val="24"/>
          <w:szCs w:val="24"/>
        </w:rPr>
        <w:t xml:space="preserve"> scheduled your </w:t>
      </w:r>
      <w:r>
        <w:rPr>
          <w:sz w:val="24"/>
          <w:szCs w:val="24"/>
        </w:rPr>
        <w:t>c</w:t>
      </w:r>
      <w:r w:rsidRPr="00DF2BEA">
        <w:rPr>
          <w:sz w:val="24"/>
          <w:szCs w:val="24"/>
        </w:rPr>
        <w:t xml:space="preserve">laim as disputed, contingent </w:t>
      </w:r>
      <w:r>
        <w:rPr>
          <w:sz w:val="24"/>
          <w:szCs w:val="24"/>
        </w:rPr>
        <w:t xml:space="preserve">and/or </w:t>
      </w:r>
      <w:proofErr w:type="spellStart"/>
      <w:r>
        <w:rPr>
          <w:sz w:val="24"/>
          <w:szCs w:val="24"/>
        </w:rPr>
        <w:t>unliquidated</w:t>
      </w:r>
      <w:proofErr w:type="spellEnd"/>
      <w:r>
        <w:rPr>
          <w:sz w:val="24"/>
          <w:szCs w:val="24"/>
        </w:rPr>
        <w:t>;</w:t>
      </w:r>
    </w:p>
    <w:p w:rsidR="00C70ACC" w:rsidRDefault="00C70ACC" w:rsidP="00C70ACC">
      <w:pPr>
        <w:ind w:left="1440" w:hanging="720"/>
        <w:jc w:val="both"/>
        <w:rPr>
          <w:sz w:val="24"/>
          <w:szCs w:val="24"/>
        </w:rPr>
      </w:pPr>
    </w:p>
    <w:p w:rsidR="00C70ACC" w:rsidRDefault="00C70ACC" w:rsidP="00C70ACC">
      <w:pPr>
        <w:ind w:left="1440" w:hanging="720"/>
        <w:jc w:val="both"/>
        <w:rPr>
          <w:sz w:val="24"/>
          <w:szCs w:val="24"/>
        </w:rPr>
      </w:pPr>
      <w:r>
        <w:rPr>
          <w:sz w:val="24"/>
          <w:szCs w:val="24"/>
        </w:rPr>
        <w:t>(iv)</w:t>
      </w:r>
      <w:r>
        <w:rPr>
          <w:sz w:val="24"/>
          <w:szCs w:val="24"/>
        </w:rPr>
        <w:tab/>
      </w:r>
      <w:r w:rsidR="004D70AE">
        <w:rPr>
          <w:sz w:val="24"/>
          <w:szCs w:val="24"/>
        </w:rPr>
        <w:t>T</w:t>
      </w:r>
      <w:r>
        <w:rPr>
          <w:sz w:val="24"/>
          <w:szCs w:val="24"/>
        </w:rPr>
        <w:t xml:space="preserve">o preserve an unsecured deficiency claim if such claim is not scheduled or is scheduled </w:t>
      </w:r>
      <w:r w:rsidRPr="00DF2BEA">
        <w:rPr>
          <w:sz w:val="24"/>
          <w:szCs w:val="24"/>
        </w:rPr>
        <w:t>as disputed, contingent</w:t>
      </w:r>
      <w:r>
        <w:rPr>
          <w:sz w:val="24"/>
          <w:szCs w:val="24"/>
        </w:rPr>
        <w:t>,</w:t>
      </w:r>
      <w:r w:rsidRPr="00DF2BEA">
        <w:rPr>
          <w:sz w:val="24"/>
          <w:szCs w:val="24"/>
        </w:rPr>
        <w:t xml:space="preserve"> </w:t>
      </w:r>
      <w:r>
        <w:rPr>
          <w:sz w:val="24"/>
          <w:szCs w:val="24"/>
        </w:rPr>
        <w:t xml:space="preserve">and/or </w:t>
      </w:r>
      <w:proofErr w:type="spellStart"/>
      <w:r>
        <w:rPr>
          <w:sz w:val="24"/>
          <w:szCs w:val="24"/>
        </w:rPr>
        <w:t>unliquidated</w:t>
      </w:r>
      <w:proofErr w:type="spellEnd"/>
      <w:r w:rsidRPr="00DF2BEA">
        <w:rPr>
          <w:sz w:val="24"/>
          <w:szCs w:val="24"/>
        </w:rPr>
        <w:t>;</w:t>
      </w:r>
    </w:p>
    <w:p w:rsidR="00C70ACC" w:rsidRDefault="00C70ACC" w:rsidP="00C70ACC">
      <w:pPr>
        <w:ind w:left="1440" w:hanging="720"/>
        <w:jc w:val="both"/>
        <w:rPr>
          <w:sz w:val="24"/>
          <w:szCs w:val="24"/>
        </w:rPr>
      </w:pPr>
    </w:p>
    <w:p w:rsidR="00C70ACC" w:rsidRDefault="00C70ACC" w:rsidP="00C70ACC">
      <w:pPr>
        <w:ind w:left="1440" w:hanging="720"/>
        <w:jc w:val="both"/>
        <w:rPr>
          <w:sz w:val="24"/>
          <w:szCs w:val="24"/>
        </w:rPr>
      </w:pPr>
      <w:r>
        <w:rPr>
          <w:sz w:val="24"/>
          <w:szCs w:val="24"/>
        </w:rPr>
        <w:t>(v)</w:t>
      </w:r>
      <w:r>
        <w:rPr>
          <w:sz w:val="24"/>
          <w:szCs w:val="24"/>
        </w:rPr>
        <w:tab/>
      </w:r>
      <w:r w:rsidR="004D70AE">
        <w:rPr>
          <w:sz w:val="24"/>
          <w:szCs w:val="24"/>
        </w:rPr>
        <w:t>I</w:t>
      </w:r>
      <w:r w:rsidRPr="00DF2BEA">
        <w:rPr>
          <w:sz w:val="24"/>
          <w:szCs w:val="24"/>
        </w:rPr>
        <w:t xml:space="preserve">f you believe your </w:t>
      </w:r>
      <w:r>
        <w:rPr>
          <w:sz w:val="24"/>
          <w:szCs w:val="24"/>
        </w:rPr>
        <w:t>c</w:t>
      </w:r>
      <w:r w:rsidRPr="00DF2BEA">
        <w:rPr>
          <w:sz w:val="24"/>
          <w:szCs w:val="24"/>
        </w:rPr>
        <w:t xml:space="preserve">laim </w:t>
      </w:r>
      <w:r>
        <w:rPr>
          <w:sz w:val="24"/>
          <w:szCs w:val="24"/>
        </w:rPr>
        <w:t>is</w:t>
      </w:r>
      <w:r w:rsidRPr="00DF2BEA">
        <w:rPr>
          <w:sz w:val="24"/>
          <w:szCs w:val="24"/>
        </w:rPr>
        <w:t xml:space="preserve"> entitled to priority under the Bankruptcy Code, and the</w:t>
      </w:r>
      <w:r>
        <w:rPr>
          <w:sz w:val="24"/>
          <w:szCs w:val="24"/>
        </w:rPr>
        <w:t xml:space="preserve"> Debtor</w:t>
      </w:r>
      <w:r w:rsidRPr="00746EF5">
        <w:rPr>
          <w:sz w:val="24"/>
          <w:szCs w:val="24"/>
        </w:rPr>
        <w:t xml:space="preserve"> did</w:t>
      </w:r>
      <w:r w:rsidRPr="00DF2BEA">
        <w:rPr>
          <w:sz w:val="24"/>
          <w:szCs w:val="24"/>
        </w:rPr>
        <w:t xml:space="preserve"> not so schedule your </w:t>
      </w:r>
      <w:r>
        <w:rPr>
          <w:sz w:val="24"/>
          <w:szCs w:val="24"/>
        </w:rPr>
        <w:t>c</w:t>
      </w:r>
      <w:r w:rsidRPr="00DF2BEA">
        <w:rPr>
          <w:sz w:val="24"/>
          <w:szCs w:val="24"/>
        </w:rPr>
        <w:t>laim.</w:t>
      </w:r>
    </w:p>
    <w:p w:rsidR="00C70ACC" w:rsidRDefault="00C70ACC" w:rsidP="00C70ACC">
      <w:pPr>
        <w:jc w:val="both"/>
        <w:rPr>
          <w:sz w:val="24"/>
          <w:szCs w:val="24"/>
        </w:rPr>
      </w:pPr>
    </w:p>
    <w:p w:rsidR="00C70ACC" w:rsidRDefault="00C70ACC" w:rsidP="00C70ACC">
      <w:pPr>
        <w:jc w:val="both"/>
        <w:rPr>
          <w:sz w:val="24"/>
          <w:szCs w:val="24"/>
        </w:rPr>
      </w:pPr>
      <w:r w:rsidRPr="00DF2BEA">
        <w:rPr>
          <w:sz w:val="24"/>
          <w:szCs w:val="24"/>
        </w:rPr>
        <w:t>Any Proof of Claim</w:t>
      </w:r>
      <w:r w:rsidR="004D70AE">
        <w:rPr>
          <w:sz w:val="24"/>
          <w:szCs w:val="24"/>
        </w:rPr>
        <w:t xml:space="preserve"> or Interest</w:t>
      </w:r>
      <w:r w:rsidRPr="00DF2BEA">
        <w:rPr>
          <w:sz w:val="24"/>
          <w:szCs w:val="24"/>
        </w:rPr>
        <w:t xml:space="preserve"> timely filed by a creditor </w:t>
      </w:r>
      <w:r w:rsidR="004D70AE">
        <w:rPr>
          <w:sz w:val="24"/>
          <w:szCs w:val="24"/>
        </w:rPr>
        <w:t xml:space="preserve">or interest holder </w:t>
      </w:r>
      <w:r w:rsidRPr="00DF2BEA">
        <w:rPr>
          <w:sz w:val="24"/>
          <w:szCs w:val="24"/>
        </w:rPr>
        <w:t xml:space="preserve">will supersede any scheduled </w:t>
      </w:r>
      <w:r>
        <w:rPr>
          <w:sz w:val="24"/>
          <w:szCs w:val="24"/>
        </w:rPr>
        <w:t>c</w:t>
      </w:r>
      <w:r w:rsidRPr="00DF2BEA">
        <w:rPr>
          <w:sz w:val="24"/>
          <w:szCs w:val="24"/>
        </w:rPr>
        <w:t>laim</w:t>
      </w:r>
      <w:r w:rsidR="004D70AE">
        <w:rPr>
          <w:sz w:val="24"/>
          <w:szCs w:val="24"/>
        </w:rPr>
        <w:t xml:space="preserve"> or interest</w:t>
      </w:r>
      <w:r w:rsidRPr="00DF2BEA">
        <w:rPr>
          <w:sz w:val="24"/>
          <w:szCs w:val="24"/>
        </w:rPr>
        <w:t xml:space="preserve">.  If your </w:t>
      </w:r>
      <w:r>
        <w:rPr>
          <w:sz w:val="24"/>
          <w:szCs w:val="24"/>
        </w:rPr>
        <w:t>c</w:t>
      </w:r>
      <w:r w:rsidRPr="00DF2BEA">
        <w:rPr>
          <w:sz w:val="24"/>
          <w:szCs w:val="24"/>
        </w:rPr>
        <w:t xml:space="preserve">laim is scheduled as disputed, contingent, </w:t>
      </w:r>
      <w:r>
        <w:rPr>
          <w:sz w:val="24"/>
          <w:szCs w:val="24"/>
        </w:rPr>
        <w:t>and/</w:t>
      </w:r>
      <w:r w:rsidRPr="00DF2BEA">
        <w:rPr>
          <w:sz w:val="24"/>
          <w:szCs w:val="24"/>
        </w:rPr>
        <w:t xml:space="preserve">or </w:t>
      </w:r>
      <w:proofErr w:type="spellStart"/>
      <w:r w:rsidRPr="00DF2BEA">
        <w:rPr>
          <w:sz w:val="24"/>
          <w:szCs w:val="24"/>
        </w:rPr>
        <w:t>unliquidated</w:t>
      </w:r>
      <w:proofErr w:type="spellEnd"/>
      <w:r w:rsidRPr="00DF2BEA">
        <w:rPr>
          <w:sz w:val="24"/>
          <w:szCs w:val="24"/>
        </w:rPr>
        <w:t>, the</w:t>
      </w:r>
      <w:r>
        <w:rPr>
          <w:sz w:val="24"/>
          <w:szCs w:val="24"/>
        </w:rPr>
        <w:t xml:space="preserve"> Debtor is</w:t>
      </w:r>
      <w:r w:rsidRPr="00DF2BEA">
        <w:rPr>
          <w:sz w:val="24"/>
          <w:szCs w:val="24"/>
        </w:rPr>
        <w:t xml:space="preserve"> required to so notify you.</w:t>
      </w:r>
    </w:p>
    <w:p w:rsidR="00C70ACC" w:rsidRDefault="00C70ACC" w:rsidP="00C70ACC">
      <w:pPr>
        <w:ind w:left="720"/>
        <w:jc w:val="both"/>
        <w:rPr>
          <w:sz w:val="24"/>
          <w:szCs w:val="24"/>
        </w:rPr>
      </w:pPr>
    </w:p>
    <w:p w:rsidR="00C70ACC" w:rsidRDefault="00C70ACC" w:rsidP="00C70ACC">
      <w:pPr>
        <w:numPr>
          <w:ilvl w:val="0"/>
          <w:numId w:val="1"/>
        </w:numPr>
        <w:ind w:left="0" w:firstLine="720"/>
        <w:jc w:val="both"/>
        <w:rPr>
          <w:sz w:val="24"/>
          <w:szCs w:val="24"/>
        </w:rPr>
      </w:pPr>
      <w:r w:rsidRPr="009536DB">
        <w:rPr>
          <w:sz w:val="24"/>
          <w:szCs w:val="24"/>
          <w:u w:val="single"/>
        </w:rPr>
        <w:t>Bar Date for Interests</w:t>
      </w:r>
      <w:r>
        <w:rPr>
          <w:sz w:val="24"/>
          <w:szCs w:val="24"/>
        </w:rPr>
        <w:t>.  [</w:t>
      </w:r>
      <w:r w:rsidRPr="00EF60CC">
        <w:rPr>
          <w:sz w:val="24"/>
          <w:szCs w:val="24"/>
          <w:u w:val="single"/>
        </w:rPr>
        <w:t>If applicable</w:t>
      </w:r>
      <w:r>
        <w:rPr>
          <w:sz w:val="24"/>
          <w:szCs w:val="24"/>
          <w:u w:val="single"/>
        </w:rPr>
        <w:t>]</w:t>
      </w:r>
      <w:r w:rsidRPr="005F6DB2">
        <w:rPr>
          <w:sz w:val="24"/>
          <w:szCs w:val="24"/>
        </w:rPr>
        <w:t>:</w:t>
      </w:r>
      <w:r>
        <w:rPr>
          <w:sz w:val="24"/>
          <w:szCs w:val="24"/>
        </w:rPr>
        <w:t xml:space="preserve"> </w:t>
      </w:r>
      <w:r w:rsidRPr="009536DB">
        <w:rPr>
          <w:sz w:val="24"/>
          <w:szCs w:val="24"/>
        </w:rPr>
        <w:t>If you are an equity security holder of the Debtor, such as a stockholder, to preserve your right to be treated as an equity security holder with respect to such interest</w:t>
      </w:r>
      <w:r w:rsidRPr="00F14AAE">
        <w:rPr>
          <w:sz w:val="24"/>
          <w:szCs w:val="24"/>
        </w:rPr>
        <w:t xml:space="preserve"> </w:t>
      </w:r>
      <w:r w:rsidRPr="009536DB">
        <w:rPr>
          <w:sz w:val="24"/>
          <w:szCs w:val="24"/>
        </w:rPr>
        <w:t>you must file a Proof of Interest by</w:t>
      </w:r>
      <w:r w:rsidRPr="00F14AAE">
        <w:rPr>
          <w:sz w:val="24"/>
          <w:szCs w:val="24"/>
        </w:rPr>
        <w:t xml:space="preserve"> </w:t>
      </w:r>
      <w:r>
        <w:rPr>
          <w:sz w:val="24"/>
          <w:szCs w:val="24"/>
        </w:rPr>
        <w:t>the General Bar Date.</w:t>
      </w:r>
    </w:p>
    <w:p w:rsidR="00C70ACC" w:rsidRDefault="00C70ACC" w:rsidP="00C70ACC">
      <w:pPr>
        <w:ind w:left="720"/>
        <w:jc w:val="both"/>
        <w:rPr>
          <w:sz w:val="24"/>
          <w:szCs w:val="24"/>
        </w:rPr>
      </w:pPr>
    </w:p>
    <w:p w:rsidR="00C70ACC" w:rsidRDefault="00C70ACC" w:rsidP="00C70ACC">
      <w:pPr>
        <w:numPr>
          <w:ilvl w:val="0"/>
          <w:numId w:val="1"/>
        </w:numPr>
        <w:ind w:left="0" w:firstLine="720"/>
        <w:jc w:val="both"/>
        <w:rPr>
          <w:sz w:val="24"/>
          <w:szCs w:val="24"/>
        </w:rPr>
      </w:pPr>
      <w:r>
        <w:rPr>
          <w:sz w:val="24"/>
          <w:szCs w:val="24"/>
          <w:u w:val="single"/>
        </w:rPr>
        <w:t>Bar Date for Governmental Units</w:t>
      </w:r>
      <w:r w:rsidRPr="009536DB">
        <w:rPr>
          <w:sz w:val="24"/>
          <w:szCs w:val="24"/>
        </w:rPr>
        <w:t xml:space="preserve">.  </w:t>
      </w:r>
      <w:r>
        <w:rPr>
          <w:sz w:val="24"/>
          <w:szCs w:val="24"/>
        </w:rPr>
        <w:t xml:space="preserve">If you are a governmental unit, the last day for filing proofs of claim is the later of </w:t>
      </w:r>
      <w:proofErr w:type="spellStart"/>
      <w:r>
        <w:rPr>
          <w:sz w:val="24"/>
          <w:szCs w:val="24"/>
        </w:rPr>
        <w:t>i</w:t>
      </w:r>
      <w:proofErr w:type="spellEnd"/>
      <w:r>
        <w:rPr>
          <w:sz w:val="24"/>
          <w:szCs w:val="24"/>
        </w:rPr>
        <w:t>) the General Claims Bar Date; or (ii) 180 days after the date of the order of relief.</w:t>
      </w:r>
    </w:p>
    <w:p w:rsidR="00C70ACC" w:rsidRDefault="00C70ACC" w:rsidP="00C70ACC">
      <w:pPr>
        <w:ind w:left="720"/>
        <w:jc w:val="both"/>
        <w:rPr>
          <w:sz w:val="24"/>
          <w:szCs w:val="24"/>
        </w:rPr>
      </w:pPr>
    </w:p>
    <w:p w:rsidR="00C70ACC" w:rsidRDefault="00C70ACC" w:rsidP="00C70ACC">
      <w:pPr>
        <w:numPr>
          <w:ilvl w:val="0"/>
          <w:numId w:val="1"/>
        </w:numPr>
        <w:ind w:left="0" w:firstLine="720"/>
        <w:jc w:val="both"/>
        <w:rPr>
          <w:sz w:val="24"/>
          <w:szCs w:val="24"/>
        </w:rPr>
      </w:pPr>
      <w:r w:rsidRPr="00085E52">
        <w:rPr>
          <w:sz w:val="24"/>
          <w:szCs w:val="24"/>
          <w:u w:val="single"/>
        </w:rPr>
        <w:t>Claims Filed After Amended Schedules Are Filed.</w:t>
      </w:r>
      <w:r>
        <w:rPr>
          <w:sz w:val="24"/>
          <w:szCs w:val="24"/>
        </w:rPr>
        <w:t xml:space="preserve">  If the Debtor amends</w:t>
      </w:r>
      <w:r w:rsidRPr="00085E52">
        <w:rPr>
          <w:sz w:val="24"/>
          <w:szCs w:val="24"/>
        </w:rPr>
        <w:t xml:space="preserve"> </w:t>
      </w:r>
      <w:r>
        <w:rPr>
          <w:sz w:val="24"/>
          <w:szCs w:val="24"/>
        </w:rPr>
        <w:t>the</w:t>
      </w:r>
      <w:r w:rsidRPr="00085E52">
        <w:rPr>
          <w:sz w:val="24"/>
          <w:szCs w:val="24"/>
        </w:rPr>
        <w:t xml:space="preserve"> Schedules and the amendment reduces the liquidated amount of a scheduled claim or reclassifies a scheduled undisputed, liquidated, and non-contingent claim to </w:t>
      </w:r>
      <w:r>
        <w:rPr>
          <w:sz w:val="24"/>
          <w:szCs w:val="24"/>
        </w:rPr>
        <w:t xml:space="preserve">a </w:t>
      </w:r>
      <w:r w:rsidRPr="00085E52">
        <w:rPr>
          <w:sz w:val="24"/>
          <w:szCs w:val="24"/>
        </w:rPr>
        <w:t xml:space="preserve">disputed, </w:t>
      </w:r>
      <w:proofErr w:type="spellStart"/>
      <w:r w:rsidRPr="00085E52">
        <w:rPr>
          <w:sz w:val="24"/>
          <w:szCs w:val="24"/>
        </w:rPr>
        <w:t>unliquidated</w:t>
      </w:r>
      <w:proofErr w:type="spellEnd"/>
      <w:r w:rsidRPr="00085E52">
        <w:rPr>
          <w:sz w:val="24"/>
          <w:szCs w:val="24"/>
        </w:rPr>
        <w:t>, and/or contingent</w:t>
      </w:r>
      <w:r>
        <w:rPr>
          <w:sz w:val="24"/>
          <w:szCs w:val="24"/>
        </w:rPr>
        <w:t xml:space="preserve"> claim</w:t>
      </w:r>
      <w:r w:rsidRPr="00085E52">
        <w:rPr>
          <w:sz w:val="24"/>
          <w:szCs w:val="24"/>
        </w:rPr>
        <w:t>, then the claimant affected by such amendment shall be permitted to file proof of such claim only on or before the later of (</w:t>
      </w:r>
      <w:proofErr w:type="spellStart"/>
      <w:r w:rsidRPr="00085E52">
        <w:rPr>
          <w:sz w:val="24"/>
          <w:szCs w:val="24"/>
        </w:rPr>
        <w:t>i</w:t>
      </w:r>
      <w:proofErr w:type="spellEnd"/>
      <w:r w:rsidRPr="00085E52">
        <w:rPr>
          <w:sz w:val="24"/>
          <w:szCs w:val="24"/>
        </w:rPr>
        <w:t>) the General Bar Date and (ii) 30 days after the mailing of notice of such amendment to such claimant</w:t>
      </w:r>
      <w:r>
        <w:rPr>
          <w:sz w:val="24"/>
          <w:szCs w:val="24"/>
        </w:rPr>
        <w:t xml:space="preserve"> with a copy of this Notice</w:t>
      </w:r>
      <w:r w:rsidRPr="00085E52">
        <w:rPr>
          <w:sz w:val="24"/>
          <w:szCs w:val="24"/>
        </w:rPr>
        <w:t>, but only to the extent such proof of claim</w:t>
      </w:r>
      <w:r>
        <w:rPr>
          <w:sz w:val="24"/>
          <w:szCs w:val="24"/>
        </w:rPr>
        <w:t>, if filed after the General Bar Date,</w:t>
      </w:r>
      <w:r w:rsidRPr="00085E52">
        <w:rPr>
          <w:sz w:val="24"/>
          <w:szCs w:val="24"/>
        </w:rPr>
        <w:t xml:space="preserve"> does not exceed the amount scheduled for such claim prior to such amendment.  </w:t>
      </w:r>
      <w:r>
        <w:rPr>
          <w:sz w:val="24"/>
          <w:szCs w:val="24"/>
        </w:rPr>
        <w:t xml:space="preserve">This extended claims bar date does not apply if </w:t>
      </w:r>
      <w:r w:rsidRPr="00085E52">
        <w:rPr>
          <w:sz w:val="24"/>
          <w:szCs w:val="24"/>
        </w:rPr>
        <w:t>an amendment to the Schedules increases the claim deemed filed under 11 U.S.C. §1111(a) or if the creditor previously filed a proof of claim before the General Bar Date.</w:t>
      </w:r>
    </w:p>
    <w:p w:rsidR="00C70ACC" w:rsidRDefault="00C70ACC" w:rsidP="00C70ACC">
      <w:pPr>
        <w:ind w:left="720"/>
        <w:jc w:val="both"/>
        <w:rPr>
          <w:sz w:val="24"/>
          <w:szCs w:val="24"/>
        </w:rPr>
      </w:pPr>
    </w:p>
    <w:p w:rsidR="00C70ACC" w:rsidRDefault="00C70ACC" w:rsidP="00C70ACC">
      <w:pPr>
        <w:numPr>
          <w:ilvl w:val="0"/>
          <w:numId w:val="1"/>
        </w:numPr>
        <w:ind w:left="0" w:firstLine="720"/>
        <w:jc w:val="both"/>
        <w:rPr>
          <w:sz w:val="24"/>
          <w:szCs w:val="24"/>
        </w:rPr>
      </w:pPr>
      <w:r w:rsidRPr="00085E52">
        <w:rPr>
          <w:sz w:val="24"/>
          <w:szCs w:val="24"/>
          <w:u w:val="single"/>
        </w:rPr>
        <w:t xml:space="preserve">Claims Arising from Rejection of </w:t>
      </w:r>
      <w:r>
        <w:rPr>
          <w:sz w:val="24"/>
          <w:szCs w:val="24"/>
          <w:u w:val="single"/>
        </w:rPr>
        <w:t>a</w:t>
      </w:r>
      <w:r w:rsidRPr="00085E52">
        <w:rPr>
          <w:sz w:val="24"/>
          <w:szCs w:val="24"/>
          <w:u w:val="single"/>
        </w:rPr>
        <w:t xml:space="preserve"> Contract </w:t>
      </w:r>
      <w:r>
        <w:rPr>
          <w:sz w:val="24"/>
          <w:szCs w:val="24"/>
          <w:u w:val="single"/>
        </w:rPr>
        <w:t>o</w:t>
      </w:r>
      <w:r w:rsidRPr="00085E52">
        <w:rPr>
          <w:sz w:val="24"/>
          <w:szCs w:val="24"/>
          <w:u w:val="single"/>
        </w:rPr>
        <w:t>r Lease o</w:t>
      </w:r>
      <w:r>
        <w:rPr>
          <w:sz w:val="24"/>
          <w:szCs w:val="24"/>
          <w:u w:val="single"/>
        </w:rPr>
        <w:t>r</w:t>
      </w:r>
      <w:r w:rsidRPr="00085E52">
        <w:rPr>
          <w:sz w:val="24"/>
          <w:szCs w:val="24"/>
          <w:u w:val="single"/>
        </w:rPr>
        <w:t xml:space="preserve"> Avoidance of a Transfer</w:t>
      </w:r>
      <w:r>
        <w:rPr>
          <w:sz w:val="24"/>
          <w:szCs w:val="24"/>
        </w:rPr>
        <w:t xml:space="preserve">.  </w:t>
      </w:r>
      <w:r w:rsidRPr="00085E52">
        <w:rPr>
          <w:sz w:val="24"/>
          <w:szCs w:val="24"/>
        </w:rPr>
        <w:t xml:space="preserve">The last day for filing proofs of claim arising from the rejection of an </w:t>
      </w:r>
      <w:proofErr w:type="spellStart"/>
      <w:r w:rsidRPr="00085E52">
        <w:rPr>
          <w:sz w:val="24"/>
          <w:szCs w:val="24"/>
        </w:rPr>
        <w:t>executory</w:t>
      </w:r>
      <w:proofErr w:type="spellEnd"/>
      <w:r w:rsidRPr="00085E52">
        <w:rPr>
          <w:sz w:val="24"/>
          <w:szCs w:val="24"/>
        </w:rPr>
        <w:t xml:space="preserve"> contract or unexpired lease, and/or the recovery of a voidable transfer, pursuant to Bankruptcy Code Sections 502(g) and 502(h) respectively, is the later of (</w:t>
      </w:r>
      <w:proofErr w:type="spellStart"/>
      <w:r w:rsidRPr="00085E52">
        <w:rPr>
          <w:sz w:val="24"/>
          <w:szCs w:val="24"/>
        </w:rPr>
        <w:t>i</w:t>
      </w:r>
      <w:proofErr w:type="spellEnd"/>
      <w:r w:rsidRPr="00085E52">
        <w:rPr>
          <w:sz w:val="24"/>
          <w:szCs w:val="24"/>
        </w:rPr>
        <w:t xml:space="preserve">) the General Bar Date; or (ii) 30 days after the mailing to the claimant of notice of entry of an order approving the rejection of such </w:t>
      </w:r>
      <w:proofErr w:type="spellStart"/>
      <w:r w:rsidRPr="00085E52">
        <w:rPr>
          <w:sz w:val="24"/>
          <w:szCs w:val="24"/>
        </w:rPr>
        <w:t>executory</w:t>
      </w:r>
      <w:proofErr w:type="spellEnd"/>
      <w:r w:rsidRPr="00085E52">
        <w:rPr>
          <w:sz w:val="24"/>
          <w:szCs w:val="24"/>
        </w:rPr>
        <w:t xml:space="preserve"> contract or unexpired lease, or the avoidance of such transfer</w:t>
      </w:r>
      <w:r>
        <w:rPr>
          <w:sz w:val="24"/>
          <w:szCs w:val="24"/>
        </w:rPr>
        <w:t>, with a copy of this Notice</w:t>
      </w:r>
      <w:r w:rsidRPr="00085E52">
        <w:rPr>
          <w:sz w:val="24"/>
          <w:szCs w:val="24"/>
        </w:rPr>
        <w:t>.</w:t>
      </w:r>
    </w:p>
    <w:p w:rsidR="00C70ACC" w:rsidRDefault="00C70ACC" w:rsidP="00C70ACC">
      <w:pPr>
        <w:ind w:left="720"/>
        <w:jc w:val="both"/>
        <w:rPr>
          <w:sz w:val="24"/>
          <w:szCs w:val="24"/>
        </w:rPr>
      </w:pPr>
    </w:p>
    <w:p w:rsidR="00C70ACC" w:rsidRDefault="00C70ACC" w:rsidP="00C70ACC">
      <w:pPr>
        <w:numPr>
          <w:ilvl w:val="0"/>
          <w:numId w:val="1"/>
        </w:numPr>
        <w:ind w:left="0" w:firstLine="720"/>
        <w:jc w:val="both"/>
        <w:rPr>
          <w:sz w:val="24"/>
          <w:szCs w:val="24"/>
        </w:rPr>
      </w:pPr>
      <w:r w:rsidRPr="00DF2BEA">
        <w:rPr>
          <w:sz w:val="24"/>
          <w:szCs w:val="24"/>
          <w:u w:val="single"/>
        </w:rPr>
        <w:t xml:space="preserve">Consequences </w:t>
      </w:r>
      <w:r>
        <w:rPr>
          <w:sz w:val="24"/>
          <w:szCs w:val="24"/>
          <w:u w:val="single"/>
        </w:rPr>
        <w:t>o</w:t>
      </w:r>
      <w:r w:rsidRPr="00DF2BEA">
        <w:rPr>
          <w:sz w:val="24"/>
          <w:szCs w:val="24"/>
          <w:u w:val="single"/>
        </w:rPr>
        <w:t xml:space="preserve">f Failing </w:t>
      </w:r>
      <w:r>
        <w:rPr>
          <w:sz w:val="24"/>
          <w:szCs w:val="24"/>
          <w:u w:val="single"/>
        </w:rPr>
        <w:t>t</w:t>
      </w:r>
      <w:r w:rsidRPr="00DF2BEA">
        <w:rPr>
          <w:sz w:val="24"/>
          <w:szCs w:val="24"/>
          <w:u w:val="single"/>
        </w:rPr>
        <w:t xml:space="preserve">o File </w:t>
      </w:r>
      <w:r>
        <w:rPr>
          <w:sz w:val="24"/>
          <w:szCs w:val="24"/>
          <w:u w:val="single"/>
        </w:rPr>
        <w:t>a</w:t>
      </w:r>
      <w:r w:rsidR="004D70AE">
        <w:rPr>
          <w:sz w:val="24"/>
          <w:szCs w:val="24"/>
          <w:u w:val="single"/>
        </w:rPr>
        <w:t xml:space="preserve"> Proof o</w:t>
      </w:r>
      <w:r w:rsidRPr="00DF2BEA">
        <w:rPr>
          <w:sz w:val="24"/>
          <w:szCs w:val="24"/>
          <w:u w:val="single"/>
        </w:rPr>
        <w:t xml:space="preserve">f Claim </w:t>
      </w:r>
      <w:r w:rsidR="004D70AE">
        <w:rPr>
          <w:sz w:val="24"/>
          <w:szCs w:val="24"/>
          <w:u w:val="single"/>
        </w:rPr>
        <w:t xml:space="preserve">or Interest </w:t>
      </w:r>
      <w:r w:rsidRPr="00DF2BEA">
        <w:rPr>
          <w:sz w:val="24"/>
          <w:szCs w:val="24"/>
          <w:u w:val="single"/>
        </w:rPr>
        <w:t>Timely</w:t>
      </w:r>
      <w:r w:rsidRPr="00DF2BEA">
        <w:rPr>
          <w:sz w:val="24"/>
          <w:szCs w:val="24"/>
        </w:rPr>
        <w:t>.  If you are required but fail to file a Proof of Claim</w:t>
      </w:r>
      <w:r w:rsidR="004D70AE">
        <w:rPr>
          <w:sz w:val="24"/>
          <w:szCs w:val="24"/>
        </w:rPr>
        <w:t xml:space="preserve"> or Interest </w:t>
      </w:r>
      <w:r w:rsidRPr="00DF2BEA">
        <w:rPr>
          <w:sz w:val="24"/>
          <w:szCs w:val="24"/>
        </w:rPr>
        <w:t xml:space="preserve">timely, and your </w:t>
      </w:r>
      <w:r>
        <w:rPr>
          <w:sz w:val="24"/>
          <w:szCs w:val="24"/>
        </w:rPr>
        <w:t>c</w:t>
      </w:r>
      <w:r w:rsidRPr="00DF2BEA">
        <w:rPr>
          <w:sz w:val="24"/>
          <w:szCs w:val="24"/>
        </w:rPr>
        <w:t xml:space="preserve">laim </w:t>
      </w:r>
      <w:r w:rsidR="004D70AE">
        <w:rPr>
          <w:sz w:val="24"/>
          <w:szCs w:val="24"/>
        </w:rPr>
        <w:t xml:space="preserve">or interest </w:t>
      </w:r>
      <w:r w:rsidRPr="00DF2BEA">
        <w:rPr>
          <w:sz w:val="24"/>
          <w:szCs w:val="24"/>
        </w:rPr>
        <w:t xml:space="preserve">is not scheduled, is scheduled for $0.00, or is scheduled as disputed, contingent or </w:t>
      </w:r>
      <w:proofErr w:type="spellStart"/>
      <w:r w:rsidRPr="00DF2BEA">
        <w:rPr>
          <w:sz w:val="24"/>
          <w:szCs w:val="24"/>
        </w:rPr>
        <w:t>unliquidated</w:t>
      </w:r>
      <w:proofErr w:type="spellEnd"/>
      <w:r w:rsidRPr="00DF2BEA">
        <w:rPr>
          <w:sz w:val="24"/>
          <w:szCs w:val="24"/>
        </w:rPr>
        <w:t xml:space="preserve"> in the Schedules, with very limited exceptions: (a) your claim </w:t>
      </w:r>
      <w:r w:rsidR="004D70AE">
        <w:rPr>
          <w:sz w:val="24"/>
          <w:szCs w:val="24"/>
        </w:rPr>
        <w:t xml:space="preserve">or interest </w:t>
      </w:r>
      <w:r w:rsidRPr="00DF2BEA">
        <w:rPr>
          <w:sz w:val="24"/>
          <w:szCs w:val="24"/>
        </w:rPr>
        <w:t xml:space="preserve">will be barred, and you </w:t>
      </w:r>
      <w:r>
        <w:rPr>
          <w:sz w:val="24"/>
          <w:szCs w:val="24"/>
        </w:rPr>
        <w:t>wi</w:t>
      </w:r>
      <w:r w:rsidRPr="00DF2BEA">
        <w:rPr>
          <w:sz w:val="24"/>
          <w:szCs w:val="24"/>
        </w:rPr>
        <w:t xml:space="preserve">ll not participate in the </w:t>
      </w:r>
      <w:r>
        <w:rPr>
          <w:sz w:val="24"/>
          <w:szCs w:val="24"/>
        </w:rPr>
        <w:t>Debtor’s</w:t>
      </w:r>
      <w:r w:rsidRPr="00DF2BEA">
        <w:rPr>
          <w:sz w:val="24"/>
          <w:szCs w:val="24"/>
        </w:rPr>
        <w:t xml:space="preserve"> estate or receive any distribution under any plan or plans of reorganization filed in this chapter 11 case; (b) you shall be forever barred from voting with respect to any such plan or plans of reorganization; </w:t>
      </w:r>
      <w:r>
        <w:rPr>
          <w:sz w:val="24"/>
          <w:szCs w:val="24"/>
        </w:rPr>
        <w:t xml:space="preserve">and </w:t>
      </w:r>
      <w:r w:rsidRPr="00DF2BEA">
        <w:rPr>
          <w:sz w:val="24"/>
          <w:szCs w:val="24"/>
        </w:rPr>
        <w:t>(c) you shall be bound by the terms of any such plan or plans of reorganization, if confirmed by the Court.</w:t>
      </w:r>
    </w:p>
    <w:p w:rsidR="00C70ACC" w:rsidRDefault="00C70ACC" w:rsidP="00C70ACC">
      <w:pPr>
        <w:ind w:left="720"/>
        <w:jc w:val="both"/>
        <w:rPr>
          <w:sz w:val="24"/>
          <w:szCs w:val="24"/>
        </w:rPr>
      </w:pPr>
    </w:p>
    <w:p w:rsidR="00C70ACC" w:rsidRPr="009536DB" w:rsidRDefault="00C70ACC" w:rsidP="00C70ACC">
      <w:pPr>
        <w:numPr>
          <w:ilvl w:val="0"/>
          <w:numId w:val="1"/>
        </w:numPr>
        <w:ind w:left="0" w:firstLine="720"/>
        <w:jc w:val="both"/>
        <w:rPr>
          <w:sz w:val="24"/>
          <w:szCs w:val="24"/>
        </w:rPr>
      </w:pPr>
      <w:r w:rsidRPr="00492716">
        <w:rPr>
          <w:sz w:val="24"/>
          <w:szCs w:val="24"/>
          <w:u w:val="single"/>
        </w:rPr>
        <w:t>Responsibility to Review the Schedules</w:t>
      </w:r>
      <w:r>
        <w:rPr>
          <w:sz w:val="24"/>
          <w:szCs w:val="24"/>
        </w:rPr>
        <w:t xml:space="preserve">.  </w:t>
      </w:r>
      <w:r w:rsidRPr="00DF2BEA">
        <w:rPr>
          <w:sz w:val="24"/>
          <w:szCs w:val="24"/>
        </w:rPr>
        <w:t xml:space="preserve">You are responsible for determining that your </w:t>
      </w:r>
      <w:r>
        <w:rPr>
          <w:sz w:val="24"/>
          <w:szCs w:val="24"/>
        </w:rPr>
        <w:t>claim</w:t>
      </w:r>
      <w:r w:rsidR="004D70AE">
        <w:rPr>
          <w:sz w:val="24"/>
          <w:szCs w:val="24"/>
        </w:rPr>
        <w:t xml:space="preserve"> or interest</w:t>
      </w:r>
      <w:r>
        <w:rPr>
          <w:sz w:val="24"/>
          <w:szCs w:val="24"/>
        </w:rPr>
        <w:t xml:space="preserve">, including its </w:t>
      </w:r>
      <w:r w:rsidRPr="00DF2BEA">
        <w:rPr>
          <w:sz w:val="24"/>
          <w:szCs w:val="24"/>
        </w:rPr>
        <w:t>amount</w:t>
      </w:r>
      <w:r>
        <w:rPr>
          <w:sz w:val="24"/>
          <w:szCs w:val="24"/>
        </w:rPr>
        <w:t>, is</w:t>
      </w:r>
      <w:r w:rsidRPr="00DF2BEA">
        <w:rPr>
          <w:sz w:val="24"/>
          <w:szCs w:val="24"/>
        </w:rPr>
        <w:t xml:space="preserve"> accurately scheduled by the</w:t>
      </w:r>
      <w:r>
        <w:rPr>
          <w:sz w:val="24"/>
          <w:szCs w:val="24"/>
        </w:rPr>
        <w:t xml:space="preserve"> Debtor</w:t>
      </w:r>
      <w:r w:rsidRPr="00DF2BEA">
        <w:rPr>
          <w:sz w:val="24"/>
          <w:szCs w:val="24"/>
        </w:rPr>
        <w:t xml:space="preserve">.  This determination may be made by:  (a) </w:t>
      </w:r>
      <w:r>
        <w:rPr>
          <w:sz w:val="24"/>
          <w:szCs w:val="24"/>
        </w:rPr>
        <w:t>reviewing the S</w:t>
      </w:r>
      <w:r w:rsidRPr="00DF2BEA">
        <w:rPr>
          <w:sz w:val="24"/>
          <w:szCs w:val="24"/>
        </w:rPr>
        <w:t xml:space="preserve">chedules online using a CM/ECF or PACER account; (b) </w:t>
      </w:r>
      <w:r>
        <w:rPr>
          <w:sz w:val="24"/>
          <w:szCs w:val="24"/>
        </w:rPr>
        <w:t>reviewing the S</w:t>
      </w:r>
      <w:r w:rsidRPr="00DF2BEA">
        <w:rPr>
          <w:sz w:val="24"/>
          <w:szCs w:val="24"/>
        </w:rPr>
        <w:t xml:space="preserve">chedules in the Office of the Clerk, 10th Floor, Dennis Chavez Federal Building and United States Courthouse, 500 Gold Avenue SW, Albuquerque, New Mexico, between 8:30 am and 4:30 pm, or (c) by contacting the </w:t>
      </w:r>
      <w:r>
        <w:rPr>
          <w:sz w:val="24"/>
          <w:szCs w:val="24"/>
        </w:rPr>
        <w:t>Debtor’s</w:t>
      </w:r>
      <w:r w:rsidRPr="00DF2BEA">
        <w:rPr>
          <w:sz w:val="24"/>
          <w:szCs w:val="24"/>
        </w:rPr>
        <w:t xml:space="preserve"> attorney: </w:t>
      </w:r>
      <w:r>
        <w:rPr>
          <w:sz w:val="24"/>
          <w:szCs w:val="24"/>
        </w:rPr>
        <w:t>[</w:t>
      </w:r>
      <w:r w:rsidRPr="00AA0B84">
        <w:rPr>
          <w:i/>
          <w:sz w:val="24"/>
          <w:szCs w:val="24"/>
        </w:rPr>
        <w:t>insert name, address and telephone number of the attorney</w:t>
      </w:r>
      <w:r>
        <w:rPr>
          <w:sz w:val="24"/>
          <w:szCs w:val="24"/>
        </w:rPr>
        <w:t>].</w:t>
      </w:r>
      <w:r w:rsidRPr="00DF2BEA">
        <w:rPr>
          <w:sz w:val="24"/>
          <w:szCs w:val="24"/>
          <w:u w:val="single"/>
        </w:rPr>
        <w:t xml:space="preserve"> </w:t>
      </w:r>
    </w:p>
    <w:p w:rsidR="00C70ACC" w:rsidRPr="009536DB" w:rsidRDefault="00C70ACC" w:rsidP="00C70ACC">
      <w:pPr>
        <w:ind w:left="720"/>
        <w:jc w:val="both"/>
        <w:rPr>
          <w:sz w:val="24"/>
          <w:szCs w:val="24"/>
        </w:rPr>
      </w:pPr>
    </w:p>
    <w:p w:rsidR="00C70ACC" w:rsidRDefault="00C70ACC" w:rsidP="00C70ACC">
      <w:pPr>
        <w:numPr>
          <w:ilvl w:val="0"/>
          <w:numId w:val="1"/>
        </w:numPr>
        <w:ind w:left="0" w:firstLine="720"/>
        <w:jc w:val="both"/>
        <w:rPr>
          <w:sz w:val="24"/>
          <w:szCs w:val="24"/>
        </w:rPr>
      </w:pPr>
      <w:r w:rsidRPr="00492716">
        <w:rPr>
          <w:sz w:val="24"/>
          <w:szCs w:val="24"/>
          <w:u w:val="single"/>
        </w:rPr>
        <w:t>Previously Filed Claims.</w:t>
      </w:r>
      <w:r>
        <w:rPr>
          <w:sz w:val="24"/>
          <w:szCs w:val="24"/>
        </w:rPr>
        <w:t xml:space="preserve">  </w:t>
      </w:r>
      <w:r w:rsidRPr="00DF2BEA">
        <w:rPr>
          <w:sz w:val="24"/>
          <w:szCs w:val="24"/>
        </w:rPr>
        <w:t xml:space="preserve">Creditors who have already filed </w:t>
      </w:r>
      <w:r w:rsidR="004D70AE">
        <w:rPr>
          <w:sz w:val="24"/>
          <w:szCs w:val="24"/>
        </w:rPr>
        <w:t xml:space="preserve">proofs of </w:t>
      </w:r>
      <w:r w:rsidRPr="00DF2BEA">
        <w:rPr>
          <w:sz w:val="24"/>
          <w:szCs w:val="24"/>
        </w:rPr>
        <w:t>claims</w:t>
      </w:r>
      <w:r w:rsidR="004D70AE">
        <w:rPr>
          <w:sz w:val="24"/>
          <w:szCs w:val="24"/>
        </w:rPr>
        <w:t xml:space="preserve"> or interests</w:t>
      </w:r>
      <w:r w:rsidRPr="00DF2BEA">
        <w:rPr>
          <w:sz w:val="24"/>
          <w:szCs w:val="24"/>
        </w:rPr>
        <w:t xml:space="preserve"> need not file them again.</w:t>
      </w:r>
    </w:p>
    <w:p w:rsidR="00C70ACC" w:rsidRDefault="00C70ACC" w:rsidP="00C70ACC">
      <w:pPr>
        <w:ind w:left="720"/>
        <w:jc w:val="both"/>
        <w:rPr>
          <w:sz w:val="24"/>
          <w:szCs w:val="24"/>
        </w:rPr>
      </w:pPr>
    </w:p>
    <w:p w:rsidR="00C70ACC" w:rsidRDefault="00C70ACC" w:rsidP="00C70ACC">
      <w:pPr>
        <w:numPr>
          <w:ilvl w:val="0"/>
          <w:numId w:val="1"/>
        </w:numPr>
        <w:ind w:left="0" w:firstLine="720"/>
        <w:jc w:val="both"/>
        <w:rPr>
          <w:sz w:val="24"/>
          <w:szCs w:val="24"/>
        </w:rPr>
      </w:pPr>
      <w:r w:rsidRPr="00492716">
        <w:rPr>
          <w:sz w:val="24"/>
          <w:szCs w:val="24"/>
          <w:u w:val="single"/>
        </w:rPr>
        <w:t>Proof of Claim Form</w:t>
      </w:r>
      <w:r>
        <w:rPr>
          <w:sz w:val="24"/>
          <w:szCs w:val="24"/>
        </w:rPr>
        <w:t xml:space="preserve">.  </w:t>
      </w:r>
      <w:r w:rsidRPr="00DF2BEA">
        <w:rPr>
          <w:sz w:val="24"/>
          <w:szCs w:val="24"/>
        </w:rPr>
        <w:t xml:space="preserve">A proof of claim form is </w:t>
      </w:r>
      <w:r w:rsidRPr="002B3662">
        <w:rPr>
          <w:bCs/>
          <w:sz w:val="24"/>
          <w:szCs w:val="24"/>
        </w:rPr>
        <w:t>enclosed</w:t>
      </w:r>
      <w:r w:rsidRPr="00DF2BEA">
        <w:rPr>
          <w:b/>
          <w:bCs/>
          <w:sz w:val="24"/>
          <w:szCs w:val="24"/>
        </w:rPr>
        <w:t xml:space="preserve"> </w:t>
      </w:r>
      <w:r w:rsidRPr="00DF2BEA">
        <w:rPr>
          <w:sz w:val="24"/>
          <w:szCs w:val="24"/>
        </w:rPr>
        <w:t>with this notice.</w:t>
      </w:r>
    </w:p>
    <w:p w:rsidR="00C70ACC" w:rsidRDefault="00C70ACC" w:rsidP="00C70ACC">
      <w:pPr>
        <w:ind w:left="720"/>
        <w:jc w:val="both"/>
        <w:rPr>
          <w:sz w:val="24"/>
          <w:szCs w:val="24"/>
        </w:rPr>
      </w:pPr>
    </w:p>
    <w:p w:rsidR="00C70ACC" w:rsidRPr="00DF2BEA" w:rsidRDefault="00C70ACC" w:rsidP="00C70ACC">
      <w:pPr>
        <w:numPr>
          <w:ilvl w:val="0"/>
          <w:numId w:val="1"/>
        </w:numPr>
        <w:ind w:left="0" w:firstLine="720"/>
        <w:jc w:val="both"/>
        <w:rPr>
          <w:sz w:val="24"/>
          <w:szCs w:val="24"/>
        </w:rPr>
      </w:pPr>
      <w:r w:rsidRPr="009C4CCB">
        <w:rPr>
          <w:sz w:val="24"/>
          <w:szCs w:val="24"/>
          <w:u w:val="single"/>
        </w:rPr>
        <w:t>Calculation of Time</w:t>
      </w:r>
      <w:r>
        <w:rPr>
          <w:sz w:val="24"/>
          <w:szCs w:val="24"/>
        </w:rPr>
        <w:t>.  Pursuant to Bankruptcy Rule 9006(f), three days will be added to the 30 day deadlines set forth in paragraphs 4 and 5 above</w:t>
      </w:r>
      <w:r w:rsidR="00B64122">
        <w:rPr>
          <w:sz w:val="24"/>
          <w:szCs w:val="24"/>
        </w:rPr>
        <w:t xml:space="preserve"> (three days will not be added to the deadline set forth in paragraph</w:t>
      </w:r>
      <w:r w:rsidR="007E3E0D">
        <w:rPr>
          <w:sz w:val="24"/>
          <w:szCs w:val="24"/>
        </w:rPr>
        <w:t>s</w:t>
      </w:r>
      <w:r w:rsidR="00B64122">
        <w:rPr>
          <w:sz w:val="24"/>
          <w:szCs w:val="24"/>
        </w:rPr>
        <w:t xml:space="preserve"> 1</w:t>
      </w:r>
      <w:r w:rsidR="007E3E0D">
        <w:rPr>
          <w:sz w:val="24"/>
          <w:szCs w:val="24"/>
        </w:rPr>
        <w:t>, 2 or 3</w:t>
      </w:r>
      <w:r w:rsidR="00B64122">
        <w:rPr>
          <w:sz w:val="24"/>
          <w:szCs w:val="24"/>
        </w:rPr>
        <w:t>.  However, i</w:t>
      </w:r>
      <w:r w:rsidRPr="00307E38">
        <w:rPr>
          <w:sz w:val="24"/>
          <w:szCs w:val="24"/>
        </w:rPr>
        <w:t>f</w:t>
      </w:r>
      <w:r>
        <w:rPr>
          <w:sz w:val="24"/>
          <w:szCs w:val="24"/>
        </w:rPr>
        <w:t xml:space="preserve"> any deadline</w:t>
      </w:r>
      <w:r w:rsidRPr="00307E38">
        <w:rPr>
          <w:sz w:val="24"/>
          <w:szCs w:val="24"/>
        </w:rPr>
        <w:t xml:space="preserve"> falls on a weekend or legal holiday, the </w:t>
      </w:r>
      <w:r>
        <w:rPr>
          <w:sz w:val="24"/>
          <w:szCs w:val="24"/>
        </w:rPr>
        <w:t>deadline shall be</w:t>
      </w:r>
      <w:r w:rsidRPr="00307E38">
        <w:rPr>
          <w:sz w:val="24"/>
          <w:szCs w:val="24"/>
        </w:rPr>
        <w:t xml:space="preserve"> the next business day.</w:t>
      </w:r>
    </w:p>
    <w:p w:rsidR="00C70ACC" w:rsidRDefault="00C70ACC" w:rsidP="00C70ACC">
      <w:pPr>
        <w:rPr>
          <w:sz w:val="24"/>
          <w:szCs w:val="24"/>
        </w:rPr>
      </w:pPr>
    </w:p>
    <w:p w:rsidR="00C70ACC" w:rsidRPr="00DF2BEA" w:rsidRDefault="00C70ACC" w:rsidP="00C70ACC">
      <w:pPr>
        <w:rPr>
          <w:sz w:val="24"/>
          <w:szCs w:val="24"/>
        </w:rPr>
      </w:pPr>
    </w:p>
    <w:p w:rsidR="00C70ACC" w:rsidRDefault="00C70ACC" w:rsidP="00C70ACC">
      <w:pPr>
        <w:pStyle w:val="wfxFaxNum"/>
        <w:ind w:left="4320"/>
        <w:rPr>
          <w:sz w:val="24"/>
          <w:szCs w:val="24"/>
        </w:rPr>
      </w:pPr>
      <w:r>
        <w:rPr>
          <w:sz w:val="24"/>
          <w:szCs w:val="24"/>
        </w:rPr>
        <w:t>[</w:t>
      </w:r>
      <w:r w:rsidRPr="00C647D7">
        <w:rPr>
          <w:i/>
          <w:sz w:val="24"/>
          <w:szCs w:val="24"/>
        </w:rPr>
        <w:t>SIGNATURE BLOCK</w:t>
      </w:r>
      <w:r>
        <w:rPr>
          <w:sz w:val="24"/>
          <w:szCs w:val="24"/>
        </w:rPr>
        <w:t>]</w:t>
      </w:r>
    </w:p>
    <w:p w:rsidR="00C70ACC" w:rsidRPr="00DF2BEA" w:rsidRDefault="00C70ACC" w:rsidP="00C70ACC">
      <w:pPr>
        <w:pStyle w:val="wfxFaxNum"/>
        <w:rPr>
          <w:sz w:val="24"/>
          <w:szCs w:val="24"/>
        </w:rPr>
      </w:pPr>
    </w:p>
    <w:p w:rsidR="00C70ACC" w:rsidRPr="00DF2BEA" w:rsidRDefault="00C70ACC" w:rsidP="00C70ACC">
      <w:pPr>
        <w:pStyle w:val="BodyText"/>
        <w:ind w:firstLine="720"/>
        <w:rPr>
          <w:rFonts w:cs="Times New Roman"/>
          <w:szCs w:val="24"/>
        </w:rPr>
      </w:pPr>
      <w:r>
        <w:rPr>
          <w:rFonts w:cs="Times New Roman"/>
          <w:szCs w:val="24"/>
        </w:rPr>
        <w:t xml:space="preserve">The undersigned </w:t>
      </w:r>
      <w:r w:rsidRPr="00DF2BEA">
        <w:rPr>
          <w:rFonts w:cs="Times New Roman"/>
          <w:szCs w:val="24"/>
        </w:rPr>
        <w:t>certif</w:t>
      </w:r>
      <w:r>
        <w:rPr>
          <w:rFonts w:cs="Times New Roman"/>
          <w:szCs w:val="24"/>
        </w:rPr>
        <w:t>ies that on __________, a copy of this N</w:t>
      </w:r>
      <w:r w:rsidRPr="00DF2BEA">
        <w:rPr>
          <w:rFonts w:cs="Times New Roman"/>
          <w:szCs w:val="24"/>
        </w:rPr>
        <w:t xml:space="preserve">otice </w:t>
      </w:r>
      <w:r>
        <w:rPr>
          <w:rFonts w:cs="Times New Roman"/>
          <w:szCs w:val="24"/>
        </w:rPr>
        <w:t xml:space="preserve">was served by United States first class </w:t>
      </w:r>
      <w:proofErr w:type="gramStart"/>
      <w:r>
        <w:rPr>
          <w:rFonts w:cs="Times New Roman"/>
          <w:szCs w:val="24"/>
        </w:rPr>
        <w:t xml:space="preserve">mail on all parties on the official mailing list maintained by the Clerk of the Bankruptcy Court for this case, </w:t>
      </w:r>
      <w:r w:rsidRPr="00DF2BEA">
        <w:rPr>
          <w:rFonts w:cs="Times New Roman"/>
          <w:szCs w:val="24"/>
        </w:rPr>
        <w:t xml:space="preserve">all at their addresses </w:t>
      </w:r>
      <w:r>
        <w:rPr>
          <w:rFonts w:cs="Times New Roman"/>
          <w:szCs w:val="24"/>
        </w:rPr>
        <w:t>on such mailing list [</w:t>
      </w:r>
      <w:r w:rsidRPr="00AA0B84">
        <w:rPr>
          <w:rFonts w:cs="Times New Roman"/>
          <w:i/>
          <w:szCs w:val="24"/>
        </w:rPr>
        <w:t>and to, insert</w:t>
      </w:r>
      <w:proofErr w:type="gramEnd"/>
      <w:r w:rsidRPr="00AA0B84">
        <w:rPr>
          <w:rFonts w:cs="Times New Roman"/>
          <w:i/>
          <w:szCs w:val="24"/>
        </w:rPr>
        <w:t xml:space="preserve"> if applicable</w:t>
      </w:r>
      <w:r>
        <w:rPr>
          <w:rFonts w:cs="Times New Roman"/>
          <w:szCs w:val="24"/>
        </w:rPr>
        <w:t xml:space="preserve">]. </w:t>
      </w:r>
      <w:r w:rsidRPr="00DF2BEA">
        <w:rPr>
          <w:rFonts w:cs="Times New Roman"/>
          <w:szCs w:val="24"/>
        </w:rPr>
        <w:t xml:space="preserve"> A copy of the ma</w:t>
      </w:r>
      <w:r>
        <w:rPr>
          <w:rFonts w:cs="Times New Roman"/>
          <w:szCs w:val="24"/>
        </w:rPr>
        <w:t xml:space="preserve">iling list </w:t>
      </w:r>
      <w:r w:rsidRPr="00DF2BEA">
        <w:rPr>
          <w:rFonts w:cs="Times New Roman"/>
          <w:szCs w:val="24"/>
        </w:rPr>
        <w:t xml:space="preserve">used </w:t>
      </w:r>
      <w:r>
        <w:rPr>
          <w:rFonts w:cs="Times New Roman"/>
          <w:szCs w:val="24"/>
        </w:rPr>
        <w:t xml:space="preserve">for such service </w:t>
      </w:r>
      <w:r w:rsidRPr="00DF2BEA">
        <w:rPr>
          <w:rFonts w:cs="Times New Roman"/>
          <w:szCs w:val="24"/>
        </w:rPr>
        <w:t xml:space="preserve">is attached to </w:t>
      </w:r>
      <w:r>
        <w:rPr>
          <w:rFonts w:cs="Times New Roman"/>
          <w:szCs w:val="24"/>
        </w:rPr>
        <w:t>the copy of this Notice filed of record</w:t>
      </w:r>
      <w:r w:rsidRPr="00DF2BEA">
        <w:rPr>
          <w:rFonts w:cs="Times New Roman"/>
          <w:szCs w:val="24"/>
        </w:rPr>
        <w:t>.</w:t>
      </w:r>
    </w:p>
    <w:p w:rsidR="00C70ACC" w:rsidRDefault="00C70ACC" w:rsidP="00C70ACC">
      <w:pPr>
        <w:rPr>
          <w:sz w:val="24"/>
          <w:szCs w:val="24"/>
        </w:rPr>
      </w:pPr>
    </w:p>
    <w:p w:rsidR="00C70ACC" w:rsidRPr="00DF2BEA" w:rsidRDefault="00C70ACC" w:rsidP="00C70ACC">
      <w:pPr>
        <w:rPr>
          <w:sz w:val="24"/>
          <w:szCs w:val="24"/>
        </w:rPr>
      </w:pPr>
    </w:p>
    <w:p w:rsidR="00C70ACC" w:rsidRPr="00DF2BEA" w:rsidRDefault="00C70ACC" w:rsidP="00C70ACC">
      <w:pPr>
        <w:ind w:left="3600" w:firstLine="720"/>
        <w:rPr>
          <w:sz w:val="24"/>
          <w:szCs w:val="24"/>
        </w:rPr>
      </w:pPr>
      <w:r w:rsidRPr="00DF2BEA">
        <w:rPr>
          <w:sz w:val="24"/>
          <w:szCs w:val="24"/>
        </w:rPr>
        <w:t>____________________________________</w:t>
      </w:r>
    </w:p>
    <w:p w:rsidR="00C70ACC" w:rsidRPr="00DF2BEA" w:rsidRDefault="00C70ACC" w:rsidP="00C70ACC">
      <w:pPr>
        <w:ind w:left="4320"/>
        <w:rPr>
          <w:sz w:val="24"/>
          <w:szCs w:val="24"/>
        </w:rPr>
      </w:pPr>
      <w:r>
        <w:rPr>
          <w:sz w:val="24"/>
          <w:szCs w:val="24"/>
        </w:rPr>
        <w:t>[</w:t>
      </w:r>
      <w:proofErr w:type="gramStart"/>
      <w:r>
        <w:rPr>
          <w:sz w:val="24"/>
          <w:szCs w:val="24"/>
        </w:rPr>
        <w:t>insert</w:t>
      </w:r>
      <w:proofErr w:type="gramEnd"/>
      <w:r>
        <w:rPr>
          <w:sz w:val="24"/>
          <w:szCs w:val="24"/>
        </w:rPr>
        <w:t xml:space="preserve"> name]</w:t>
      </w:r>
    </w:p>
    <w:p w:rsidR="00C70ACC" w:rsidRPr="00DF2BEA" w:rsidRDefault="00C70ACC" w:rsidP="00C70ACC">
      <w:pPr>
        <w:pStyle w:val="Title"/>
        <w:rPr>
          <w:rFonts w:cs="Times New Roman"/>
          <w:szCs w:val="24"/>
        </w:rPr>
      </w:pPr>
      <w:r w:rsidRPr="00DF2BEA">
        <w:rPr>
          <w:rFonts w:cs="Times New Roman"/>
          <w:szCs w:val="24"/>
        </w:rPr>
        <w:br w:type="page"/>
        <w:t>Exhibit B</w:t>
      </w:r>
    </w:p>
    <w:p w:rsidR="00C70ACC" w:rsidRPr="00DF2BEA" w:rsidRDefault="00C70ACC" w:rsidP="00C70ACC">
      <w:pPr>
        <w:jc w:val="center"/>
        <w:rPr>
          <w:b/>
          <w:bCs/>
          <w:sz w:val="24"/>
          <w:szCs w:val="24"/>
        </w:rPr>
      </w:pPr>
    </w:p>
    <w:p w:rsidR="00C70ACC" w:rsidRDefault="00C70ACC" w:rsidP="00C70ACC">
      <w:pPr>
        <w:jc w:val="center"/>
        <w:rPr>
          <w:sz w:val="24"/>
        </w:rPr>
      </w:pPr>
      <w:r>
        <w:rPr>
          <w:sz w:val="24"/>
        </w:rPr>
        <w:t>UNITED STATES BANKRUPTCY COURT</w:t>
      </w:r>
    </w:p>
    <w:p w:rsidR="00C70ACC" w:rsidRDefault="00C70ACC" w:rsidP="00C70ACC">
      <w:pPr>
        <w:jc w:val="center"/>
        <w:rPr>
          <w:sz w:val="24"/>
        </w:rPr>
      </w:pPr>
    </w:p>
    <w:p w:rsidR="00C70ACC" w:rsidRDefault="00C70ACC" w:rsidP="00C70ACC">
      <w:pPr>
        <w:jc w:val="center"/>
        <w:rPr>
          <w:sz w:val="24"/>
        </w:rPr>
      </w:pPr>
      <w:r>
        <w:rPr>
          <w:sz w:val="24"/>
        </w:rPr>
        <w:t>DISTRICT OF NEW MEXICO</w:t>
      </w:r>
    </w:p>
    <w:p w:rsidR="00C70ACC" w:rsidRDefault="00C70ACC" w:rsidP="00C70ACC">
      <w:pPr>
        <w:jc w:val="both"/>
        <w:rPr>
          <w:sz w:val="24"/>
        </w:rPr>
      </w:pPr>
    </w:p>
    <w:p w:rsidR="00C70ACC" w:rsidRDefault="00C70ACC" w:rsidP="00C70ACC">
      <w:pPr>
        <w:jc w:val="both"/>
        <w:rPr>
          <w:sz w:val="24"/>
        </w:rPr>
      </w:pPr>
      <w:r>
        <w:rPr>
          <w:sz w:val="24"/>
        </w:rPr>
        <w:t>In re:</w:t>
      </w:r>
    </w:p>
    <w:p w:rsidR="00C70ACC" w:rsidRDefault="00C70ACC" w:rsidP="00C70ACC">
      <w:pPr>
        <w:jc w:val="both"/>
        <w:rPr>
          <w:sz w:val="24"/>
        </w:rPr>
      </w:pPr>
    </w:p>
    <w:p w:rsidR="00C70ACC" w:rsidRDefault="00C70ACC" w:rsidP="00C70ACC">
      <w:pPr>
        <w:jc w:val="both"/>
        <w:rPr>
          <w:sz w:val="24"/>
        </w:rPr>
      </w:pPr>
      <w:r>
        <w:rPr>
          <w:i/>
          <w:sz w:val="24"/>
        </w:rPr>
        <w:t>(</w:t>
      </w:r>
      <w:proofErr w:type="gramStart"/>
      <w:r>
        <w:rPr>
          <w:i/>
          <w:sz w:val="24"/>
        </w:rPr>
        <w:t>name</w:t>
      </w:r>
      <w:proofErr w:type="gramEnd"/>
      <w:r>
        <w:rPr>
          <w:i/>
          <w:sz w:val="24"/>
        </w:rPr>
        <w:t>)</w:t>
      </w:r>
      <w:r>
        <w:rPr>
          <w:sz w:val="24"/>
        </w:rPr>
        <w:t>,</w:t>
      </w:r>
    </w:p>
    <w:p w:rsidR="00C70ACC" w:rsidRDefault="00C70ACC" w:rsidP="00C70ACC">
      <w:pPr>
        <w:ind w:left="5040"/>
        <w:jc w:val="both"/>
        <w:rPr>
          <w:sz w:val="24"/>
        </w:rPr>
      </w:pPr>
    </w:p>
    <w:p w:rsidR="00C70ACC" w:rsidRDefault="00C70ACC" w:rsidP="00C70ACC">
      <w:pPr>
        <w:ind w:firstLine="720"/>
        <w:jc w:val="both"/>
        <w:rPr>
          <w:sz w:val="24"/>
        </w:rPr>
      </w:pPr>
      <w:proofErr w:type="gramStart"/>
      <w:r>
        <w:rPr>
          <w:sz w:val="24"/>
        </w:rPr>
        <w:t>Debtor.</w:t>
      </w:r>
      <w:proofErr w:type="gramEnd"/>
    </w:p>
    <w:p w:rsidR="00C70ACC" w:rsidRDefault="00C70ACC" w:rsidP="00C70ACC">
      <w:pPr>
        <w:jc w:val="both"/>
        <w:rPr>
          <w:sz w:val="24"/>
        </w:rPr>
      </w:pPr>
    </w:p>
    <w:p w:rsidR="00C70ACC" w:rsidRPr="00885E03" w:rsidRDefault="00C70ACC" w:rsidP="00C70ACC">
      <w:pPr>
        <w:jc w:val="center"/>
        <w:rPr>
          <w:b/>
          <w:sz w:val="24"/>
          <w:szCs w:val="24"/>
        </w:rPr>
      </w:pPr>
      <w:r w:rsidRPr="00885E03">
        <w:rPr>
          <w:b/>
          <w:sz w:val="24"/>
          <w:szCs w:val="24"/>
        </w:rPr>
        <w:t>NOTICE OF DISPUTED, CONTINGENT, OR UNLIQUIDATED CLAIM</w:t>
      </w:r>
    </w:p>
    <w:p w:rsidR="00C70ACC" w:rsidRPr="00885E03" w:rsidRDefault="00C70ACC" w:rsidP="00C70ACC">
      <w:pPr>
        <w:pStyle w:val="Heading1"/>
        <w:jc w:val="center"/>
        <w:rPr>
          <w:b/>
          <w:szCs w:val="24"/>
        </w:rPr>
      </w:pPr>
      <w:r w:rsidRPr="00885E03">
        <w:rPr>
          <w:b/>
          <w:szCs w:val="24"/>
        </w:rPr>
        <w:t xml:space="preserve">AND NOTICE OF DEADLINE FOR FILING PROOF OF CLAIM </w:t>
      </w:r>
    </w:p>
    <w:p w:rsidR="00C70ACC" w:rsidRPr="00DF2BEA" w:rsidRDefault="00C70ACC" w:rsidP="00C70ACC">
      <w:pPr>
        <w:jc w:val="center"/>
        <w:rPr>
          <w:sz w:val="24"/>
          <w:szCs w:val="24"/>
          <w:u w:val="single"/>
        </w:rPr>
      </w:pPr>
    </w:p>
    <w:p w:rsidR="00C70ACC" w:rsidRPr="00DF2BEA" w:rsidRDefault="00C70ACC" w:rsidP="00C70ACC">
      <w:pPr>
        <w:jc w:val="both"/>
        <w:rPr>
          <w:sz w:val="24"/>
          <w:szCs w:val="24"/>
        </w:rPr>
      </w:pPr>
      <w:r w:rsidRPr="00DF2BEA">
        <w:rPr>
          <w:sz w:val="24"/>
          <w:szCs w:val="24"/>
        </w:rPr>
        <w:t xml:space="preserve">To:  </w:t>
      </w:r>
      <w:r w:rsidRPr="00DF2BEA">
        <w:rPr>
          <w:sz w:val="24"/>
          <w:szCs w:val="24"/>
        </w:rPr>
        <w:tab/>
        <w:t>Claimant</w:t>
      </w:r>
    </w:p>
    <w:p w:rsidR="00C70ACC" w:rsidRDefault="00C70ACC" w:rsidP="00C70ACC">
      <w:pPr>
        <w:jc w:val="both"/>
        <w:rPr>
          <w:sz w:val="24"/>
          <w:szCs w:val="24"/>
        </w:rPr>
      </w:pPr>
      <w:r w:rsidRPr="00DF2BEA">
        <w:rPr>
          <w:sz w:val="24"/>
          <w:szCs w:val="24"/>
        </w:rPr>
        <w:tab/>
        <w:t>Address</w:t>
      </w:r>
    </w:p>
    <w:p w:rsidR="00DD4533" w:rsidRDefault="00DD4533" w:rsidP="00C70ACC">
      <w:pPr>
        <w:widowControl w:val="0"/>
        <w:jc w:val="both"/>
        <w:rPr>
          <w:sz w:val="24"/>
          <w:szCs w:val="24"/>
        </w:rPr>
      </w:pPr>
    </w:p>
    <w:p w:rsidR="00C70ACC" w:rsidRPr="000A5135" w:rsidRDefault="00C70ACC" w:rsidP="00C70ACC">
      <w:pPr>
        <w:widowControl w:val="0"/>
        <w:jc w:val="both"/>
        <w:rPr>
          <w:sz w:val="24"/>
          <w:szCs w:val="24"/>
        </w:rPr>
      </w:pPr>
      <w:r w:rsidRPr="000A5135">
        <w:rPr>
          <w:sz w:val="24"/>
          <w:szCs w:val="24"/>
        </w:rPr>
        <w:tab/>
        <w:t xml:space="preserve">Scheduled claim amount: </w:t>
      </w:r>
      <w:r w:rsidRPr="000A5135">
        <w:rPr>
          <w:sz w:val="24"/>
          <w:szCs w:val="24"/>
        </w:rPr>
        <w:tab/>
        <w:t>$___________</w:t>
      </w:r>
    </w:p>
    <w:p w:rsidR="00C70ACC" w:rsidRPr="000A5135" w:rsidRDefault="00C70ACC" w:rsidP="00C70ACC">
      <w:pPr>
        <w:widowControl w:val="0"/>
        <w:jc w:val="both"/>
        <w:rPr>
          <w:sz w:val="24"/>
          <w:szCs w:val="24"/>
        </w:rPr>
      </w:pPr>
      <w:r w:rsidRPr="000A5135">
        <w:rPr>
          <w:sz w:val="24"/>
          <w:szCs w:val="24"/>
        </w:rPr>
        <w:tab/>
        <w:t xml:space="preserve">Claim scheduled as:  [disputed, contingent, or </w:t>
      </w:r>
      <w:proofErr w:type="spellStart"/>
      <w:r w:rsidRPr="000A5135">
        <w:rPr>
          <w:sz w:val="24"/>
          <w:szCs w:val="24"/>
        </w:rPr>
        <w:t>unliquidated</w:t>
      </w:r>
      <w:proofErr w:type="spellEnd"/>
      <w:r w:rsidRPr="000A5135">
        <w:rPr>
          <w:sz w:val="24"/>
          <w:szCs w:val="24"/>
        </w:rPr>
        <w:t xml:space="preserve">, as applicable] </w:t>
      </w:r>
    </w:p>
    <w:p w:rsidR="008A3E91" w:rsidRPr="000A5135" w:rsidRDefault="008A3E91" w:rsidP="00C70ACC">
      <w:pPr>
        <w:jc w:val="both"/>
        <w:rPr>
          <w:sz w:val="24"/>
          <w:szCs w:val="24"/>
        </w:rPr>
      </w:pPr>
    </w:p>
    <w:p w:rsidR="00C70ACC" w:rsidRDefault="00DF7EE4" w:rsidP="00C70ACC">
      <w:pPr>
        <w:jc w:val="both"/>
        <w:rPr>
          <w:sz w:val="24"/>
          <w:szCs w:val="24"/>
        </w:rPr>
      </w:pPr>
      <w:r>
        <w:rPr>
          <w:sz w:val="24"/>
          <w:szCs w:val="24"/>
        </w:rPr>
        <w:t>[</w:t>
      </w:r>
      <w:r w:rsidR="00DD4533" w:rsidRPr="00DF7EE4">
        <w:rPr>
          <w:b/>
          <w:sz w:val="24"/>
          <w:szCs w:val="24"/>
        </w:rPr>
        <w:t>Note</w:t>
      </w:r>
      <w:r w:rsidR="00DD4533" w:rsidRPr="00DF7EE4">
        <w:rPr>
          <w:i/>
          <w:sz w:val="24"/>
          <w:szCs w:val="24"/>
        </w:rPr>
        <w:t>:  If there is more than one claim</w:t>
      </w:r>
      <w:r w:rsidR="008A3E91">
        <w:rPr>
          <w:i/>
          <w:sz w:val="24"/>
          <w:szCs w:val="24"/>
        </w:rPr>
        <w:t>ant</w:t>
      </w:r>
      <w:r w:rsidR="00DD4533" w:rsidRPr="00DF7EE4">
        <w:rPr>
          <w:i/>
          <w:sz w:val="24"/>
          <w:szCs w:val="24"/>
        </w:rPr>
        <w:t xml:space="preserve"> to who</w:t>
      </w:r>
      <w:r w:rsidR="008A3E91">
        <w:rPr>
          <w:i/>
          <w:sz w:val="24"/>
          <w:szCs w:val="24"/>
        </w:rPr>
        <w:t>m</w:t>
      </w:r>
      <w:r w:rsidR="00DD4533" w:rsidRPr="00DF7EE4">
        <w:rPr>
          <w:i/>
          <w:sz w:val="24"/>
          <w:szCs w:val="24"/>
        </w:rPr>
        <w:t xml:space="preserve"> this notice will be given, multiple claimants may be added here, or an exhibit may be used to list each claimant, </w:t>
      </w:r>
      <w:r w:rsidRPr="00DF7EE4">
        <w:rPr>
          <w:i/>
          <w:sz w:val="24"/>
          <w:szCs w:val="24"/>
        </w:rPr>
        <w:t xml:space="preserve">and the amount of the claim scheduled as disputed, contingent, or </w:t>
      </w:r>
      <w:proofErr w:type="spellStart"/>
      <w:r w:rsidRPr="00DF7EE4">
        <w:rPr>
          <w:i/>
          <w:sz w:val="24"/>
          <w:szCs w:val="24"/>
        </w:rPr>
        <w:t>unliquidated</w:t>
      </w:r>
      <w:proofErr w:type="spellEnd"/>
      <w:r>
        <w:rPr>
          <w:sz w:val="24"/>
          <w:szCs w:val="24"/>
        </w:rPr>
        <w:t>.]</w:t>
      </w:r>
    </w:p>
    <w:p w:rsidR="00DD4533" w:rsidRPr="00DF2BEA" w:rsidRDefault="00DD4533" w:rsidP="00C70ACC">
      <w:pPr>
        <w:jc w:val="both"/>
        <w:rPr>
          <w:sz w:val="24"/>
          <w:szCs w:val="24"/>
        </w:rPr>
      </w:pPr>
    </w:p>
    <w:p w:rsidR="00C70ACC" w:rsidRPr="00DF2BEA" w:rsidRDefault="00C70ACC" w:rsidP="00C70ACC">
      <w:pPr>
        <w:jc w:val="both"/>
        <w:rPr>
          <w:sz w:val="24"/>
          <w:szCs w:val="24"/>
        </w:rPr>
      </w:pPr>
      <w:r w:rsidRPr="00DF2BEA">
        <w:rPr>
          <w:sz w:val="24"/>
          <w:szCs w:val="24"/>
        </w:rPr>
        <w:tab/>
        <w:t xml:space="preserve">1.  The </w:t>
      </w:r>
      <w:r>
        <w:rPr>
          <w:sz w:val="24"/>
          <w:szCs w:val="24"/>
        </w:rPr>
        <w:t>Debtor</w:t>
      </w:r>
      <w:r w:rsidRPr="00DF2BEA">
        <w:rPr>
          <w:sz w:val="24"/>
          <w:szCs w:val="24"/>
        </w:rPr>
        <w:t xml:space="preserve"> scheduled your claim as indicated above.  Any creditor whose claim is not scheduled or whose claim is scheduled as disputed, contingent, or </w:t>
      </w:r>
      <w:proofErr w:type="spellStart"/>
      <w:r w:rsidRPr="00DF2BEA">
        <w:rPr>
          <w:sz w:val="24"/>
          <w:szCs w:val="24"/>
        </w:rPr>
        <w:t>unliquidated</w:t>
      </w:r>
      <w:proofErr w:type="spellEnd"/>
      <w:r w:rsidRPr="00DF2BEA">
        <w:rPr>
          <w:sz w:val="24"/>
          <w:szCs w:val="24"/>
        </w:rPr>
        <w:t xml:space="preserve"> in the schedules filed by the </w:t>
      </w:r>
      <w:r>
        <w:rPr>
          <w:sz w:val="24"/>
          <w:szCs w:val="24"/>
        </w:rPr>
        <w:t>Debtor</w:t>
      </w:r>
      <w:r w:rsidRPr="00DF2BEA">
        <w:rPr>
          <w:sz w:val="24"/>
          <w:szCs w:val="24"/>
        </w:rPr>
        <w:t xml:space="preserve"> must file a proof of claim by </w:t>
      </w:r>
      <w:r w:rsidR="00DD4533">
        <w:rPr>
          <w:sz w:val="24"/>
          <w:szCs w:val="24"/>
        </w:rPr>
        <w:t>(</w:t>
      </w:r>
      <w:r w:rsidR="00DD4533" w:rsidRPr="00DD4533">
        <w:rPr>
          <w:b/>
          <w:sz w:val="24"/>
          <w:szCs w:val="24"/>
        </w:rPr>
        <w:t>date</w:t>
      </w:r>
      <w:r w:rsidR="00DD4533">
        <w:rPr>
          <w:sz w:val="24"/>
          <w:szCs w:val="24"/>
        </w:rPr>
        <w:t xml:space="preserve">) </w:t>
      </w:r>
      <w:r>
        <w:rPr>
          <w:sz w:val="24"/>
          <w:szCs w:val="24"/>
        </w:rPr>
        <w:t>[</w:t>
      </w:r>
      <w:r>
        <w:rPr>
          <w:b/>
          <w:i/>
          <w:sz w:val="24"/>
          <w:szCs w:val="24"/>
        </w:rPr>
        <w:t>USE</w:t>
      </w:r>
      <w:r w:rsidRPr="00AA0B84">
        <w:rPr>
          <w:b/>
          <w:i/>
          <w:sz w:val="24"/>
          <w:szCs w:val="24"/>
        </w:rPr>
        <w:t xml:space="preserve"> BOLD</w:t>
      </w:r>
      <w:r>
        <w:rPr>
          <w:sz w:val="24"/>
          <w:szCs w:val="24"/>
        </w:rPr>
        <w:t>].  A</w:t>
      </w:r>
      <w:r w:rsidRPr="00DF2BEA">
        <w:rPr>
          <w:sz w:val="24"/>
          <w:szCs w:val="24"/>
        </w:rPr>
        <w:t xml:space="preserve">ny creditor </w:t>
      </w:r>
      <w:r>
        <w:rPr>
          <w:sz w:val="24"/>
          <w:szCs w:val="24"/>
        </w:rPr>
        <w:t xml:space="preserve">required to file a proof of claim </w:t>
      </w:r>
      <w:r w:rsidRPr="00DF2BEA">
        <w:rPr>
          <w:sz w:val="24"/>
          <w:szCs w:val="24"/>
        </w:rPr>
        <w:t xml:space="preserve">who fails to </w:t>
      </w:r>
      <w:r>
        <w:rPr>
          <w:sz w:val="24"/>
          <w:szCs w:val="24"/>
        </w:rPr>
        <w:t xml:space="preserve">do so </w:t>
      </w:r>
      <w:r w:rsidRPr="00DF2BEA">
        <w:rPr>
          <w:sz w:val="24"/>
          <w:szCs w:val="24"/>
        </w:rPr>
        <w:t>shall not be treated as a creditor with respect to such a claim for the purposes of voting and distribution.</w:t>
      </w:r>
    </w:p>
    <w:p w:rsidR="00C70ACC" w:rsidRPr="00DF2BEA" w:rsidRDefault="00C70ACC" w:rsidP="00C70ACC">
      <w:pPr>
        <w:jc w:val="both"/>
        <w:rPr>
          <w:sz w:val="24"/>
          <w:szCs w:val="24"/>
        </w:rPr>
      </w:pPr>
    </w:p>
    <w:p w:rsidR="00C70ACC" w:rsidRPr="00DF2BEA" w:rsidRDefault="00C70ACC" w:rsidP="00C70ACC">
      <w:pPr>
        <w:jc w:val="both"/>
        <w:rPr>
          <w:sz w:val="24"/>
          <w:szCs w:val="24"/>
        </w:rPr>
      </w:pPr>
      <w:r w:rsidRPr="00DF2BEA">
        <w:rPr>
          <w:sz w:val="24"/>
          <w:szCs w:val="24"/>
        </w:rPr>
        <w:tab/>
        <w:t>2.  Creditors who have already filed claims need not file them again.</w:t>
      </w:r>
    </w:p>
    <w:p w:rsidR="00C70ACC" w:rsidRPr="00DF2BEA" w:rsidRDefault="00C70ACC" w:rsidP="00C70ACC">
      <w:pPr>
        <w:jc w:val="both"/>
        <w:rPr>
          <w:sz w:val="24"/>
          <w:szCs w:val="24"/>
        </w:rPr>
      </w:pPr>
    </w:p>
    <w:p w:rsidR="00C70ACC" w:rsidRPr="00DF2BEA" w:rsidRDefault="00C70ACC" w:rsidP="00C70ACC">
      <w:pPr>
        <w:jc w:val="both"/>
        <w:rPr>
          <w:sz w:val="24"/>
          <w:szCs w:val="24"/>
        </w:rPr>
      </w:pPr>
      <w:r w:rsidRPr="00DF2BEA">
        <w:rPr>
          <w:sz w:val="24"/>
          <w:szCs w:val="24"/>
        </w:rPr>
        <w:tab/>
        <w:t>3.  A proof of claim form is enclosed with this notice.</w:t>
      </w:r>
    </w:p>
    <w:p w:rsidR="00C70ACC" w:rsidRPr="00DF2BEA" w:rsidRDefault="00C70ACC" w:rsidP="00C70ACC">
      <w:pPr>
        <w:jc w:val="both"/>
        <w:rPr>
          <w:sz w:val="24"/>
          <w:szCs w:val="24"/>
        </w:rPr>
      </w:pPr>
    </w:p>
    <w:p w:rsidR="00C70ACC" w:rsidRDefault="00C70ACC" w:rsidP="00C70ACC">
      <w:pPr>
        <w:pStyle w:val="wfxFaxNum"/>
        <w:ind w:left="4320"/>
        <w:jc w:val="both"/>
        <w:rPr>
          <w:sz w:val="24"/>
          <w:szCs w:val="24"/>
        </w:rPr>
      </w:pPr>
      <w:r>
        <w:rPr>
          <w:sz w:val="24"/>
          <w:szCs w:val="24"/>
        </w:rPr>
        <w:t>[</w:t>
      </w:r>
      <w:r w:rsidRPr="00716F3E">
        <w:rPr>
          <w:i/>
          <w:sz w:val="24"/>
          <w:szCs w:val="24"/>
        </w:rPr>
        <w:t>INSERT SIGNATURE BLOCK]</w:t>
      </w:r>
    </w:p>
    <w:p w:rsidR="00C70ACC" w:rsidRPr="00DF2BEA" w:rsidRDefault="00C70ACC" w:rsidP="00C70ACC">
      <w:pPr>
        <w:pStyle w:val="wfxFaxNum"/>
        <w:jc w:val="both"/>
        <w:rPr>
          <w:sz w:val="24"/>
          <w:szCs w:val="24"/>
        </w:rPr>
      </w:pPr>
    </w:p>
    <w:p w:rsidR="00C70ACC" w:rsidRPr="00DF2BEA" w:rsidRDefault="00C70ACC" w:rsidP="00C70ACC">
      <w:pPr>
        <w:ind w:left="3600" w:firstLine="720"/>
        <w:jc w:val="both"/>
        <w:rPr>
          <w:sz w:val="24"/>
          <w:szCs w:val="24"/>
        </w:rPr>
      </w:pPr>
      <w:r w:rsidRPr="00DF2BEA">
        <w:rPr>
          <w:sz w:val="24"/>
          <w:szCs w:val="24"/>
        </w:rPr>
        <w:t>____________________________________</w:t>
      </w:r>
    </w:p>
    <w:p w:rsidR="00C70ACC" w:rsidRPr="00DF2BEA" w:rsidRDefault="00C70ACC" w:rsidP="00C70ACC">
      <w:pPr>
        <w:ind w:left="4320"/>
        <w:jc w:val="both"/>
        <w:rPr>
          <w:sz w:val="24"/>
          <w:szCs w:val="24"/>
        </w:rPr>
      </w:pPr>
      <w:r>
        <w:rPr>
          <w:sz w:val="24"/>
          <w:szCs w:val="24"/>
        </w:rPr>
        <w:t>[</w:t>
      </w:r>
      <w:proofErr w:type="gramStart"/>
      <w:r w:rsidRPr="005334E3">
        <w:rPr>
          <w:i/>
          <w:sz w:val="24"/>
          <w:szCs w:val="24"/>
        </w:rPr>
        <w:t>insert</w:t>
      </w:r>
      <w:proofErr w:type="gramEnd"/>
      <w:r w:rsidRPr="005334E3">
        <w:rPr>
          <w:i/>
          <w:sz w:val="24"/>
          <w:szCs w:val="24"/>
        </w:rPr>
        <w:t xml:space="preserve"> name</w:t>
      </w:r>
      <w:r>
        <w:rPr>
          <w:sz w:val="24"/>
          <w:szCs w:val="24"/>
        </w:rPr>
        <w:t>]</w:t>
      </w:r>
    </w:p>
    <w:p w:rsidR="00C70ACC" w:rsidRPr="00DF2BEA" w:rsidRDefault="00C70ACC" w:rsidP="00C70ACC">
      <w:pPr>
        <w:jc w:val="both"/>
        <w:rPr>
          <w:sz w:val="24"/>
          <w:szCs w:val="24"/>
        </w:rPr>
      </w:pPr>
    </w:p>
    <w:p w:rsidR="00C70ACC" w:rsidRDefault="00C70ACC" w:rsidP="00C70ACC">
      <w:pPr>
        <w:ind w:firstLine="720"/>
        <w:jc w:val="both"/>
        <w:rPr>
          <w:sz w:val="24"/>
          <w:szCs w:val="24"/>
        </w:rPr>
      </w:pPr>
      <w:r>
        <w:rPr>
          <w:sz w:val="24"/>
          <w:szCs w:val="24"/>
        </w:rPr>
        <w:t xml:space="preserve">The undersigned </w:t>
      </w:r>
      <w:r w:rsidRPr="00DF2BEA">
        <w:rPr>
          <w:sz w:val="24"/>
          <w:szCs w:val="24"/>
        </w:rPr>
        <w:t>certif</w:t>
      </w:r>
      <w:r>
        <w:rPr>
          <w:sz w:val="24"/>
          <w:szCs w:val="24"/>
        </w:rPr>
        <w:t>ies</w:t>
      </w:r>
      <w:r w:rsidRPr="00DF2BEA">
        <w:rPr>
          <w:sz w:val="24"/>
          <w:szCs w:val="24"/>
        </w:rPr>
        <w:t xml:space="preserve"> that on</w:t>
      </w:r>
      <w:r>
        <w:rPr>
          <w:sz w:val="24"/>
          <w:szCs w:val="24"/>
        </w:rPr>
        <w:t xml:space="preserve"> _________</w:t>
      </w:r>
      <w:r w:rsidRPr="00DF2BEA">
        <w:rPr>
          <w:sz w:val="24"/>
          <w:szCs w:val="24"/>
        </w:rPr>
        <w:t>, a copy of th</w:t>
      </w:r>
      <w:r>
        <w:rPr>
          <w:sz w:val="24"/>
          <w:szCs w:val="24"/>
        </w:rPr>
        <w:t>e foregoing notice was served by United States first class mail on</w:t>
      </w:r>
      <w:r w:rsidRPr="00DF2BEA">
        <w:rPr>
          <w:sz w:val="24"/>
          <w:szCs w:val="24"/>
        </w:rPr>
        <w:t xml:space="preserve"> the </w:t>
      </w:r>
      <w:r>
        <w:rPr>
          <w:sz w:val="24"/>
          <w:szCs w:val="24"/>
        </w:rPr>
        <w:t>parties</w:t>
      </w:r>
      <w:r w:rsidRPr="00DF2BEA">
        <w:rPr>
          <w:sz w:val="24"/>
          <w:szCs w:val="24"/>
        </w:rPr>
        <w:t xml:space="preserve"> </w:t>
      </w:r>
      <w:r>
        <w:rPr>
          <w:sz w:val="24"/>
          <w:szCs w:val="24"/>
        </w:rPr>
        <w:t>listed</w:t>
      </w:r>
      <w:r w:rsidRPr="00DF2BEA">
        <w:rPr>
          <w:sz w:val="24"/>
          <w:szCs w:val="24"/>
        </w:rPr>
        <w:t xml:space="preserve"> above</w:t>
      </w:r>
      <w:r>
        <w:rPr>
          <w:sz w:val="24"/>
          <w:szCs w:val="24"/>
        </w:rPr>
        <w:t>,</w:t>
      </w:r>
      <w:r w:rsidRPr="00DF2BEA">
        <w:rPr>
          <w:sz w:val="24"/>
          <w:szCs w:val="24"/>
        </w:rPr>
        <w:t xml:space="preserve"> at the </w:t>
      </w:r>
      <w:r>
        <w:rPr>
          <w:sz w:val="24"/>
          <w:szCs w:val="24"/>
        </w:rPr>
        <w:t xml:space="preserve">addresses </w:t>
      </w:r>
      <w:r w:rsidRPr="00DF2BEA">
        <w:rPr>
          <w:sz w:val="24"/>
          <w:szCs w:val="24"/>
        </w:rPr>
        <w:t>shown.</w:t>
      </w:r>
      <w:r>
        <w:rPr>
          <w:sz w:val="24"/>
          <w:szCs w:val="24"/>
        </w:rPr>
        <w:t xml:space="preserve"> </w:t>
      </w:r>
    </w:p>
    <w:p w:rsidR="00C70ACC" w:rsidRDefault="00C70ACC" w:rsidP="00C70ACC">
      <w:pPr>
        <w:jc w:val="both"/>
        <w:rPr>
          <w:sz w:val="24"/>
          <w:szCs w:val="24"/>
        </w:rPr>
      </w:pPr>
    </w:p>
    <w:p w:rsidR="00C70ACC" w:rsidRPr="00DF2BEA" w:rsidRDefault="00C70ACC" w:rsidP="00C70ACC">
      <w:pPr>
        <w:jc w:val="both"/>
        <w:rPr>
          <w:sz w:val="24"/>
          <w:szCs w:val="24"/>
        </w:rPr>
      </w:pPr>
    </w:p>
    <w:p w:rsidR="00C70ACC" w:rsidRPr="00DF2BEA" w:rsidRDefault="00C70ACC" w:rsidP="00C70ACC">
      <w:pPr>
        <w:ind w:left="4320"/>
        <w:jc w:val="both"/>
        <w:rPr>
          <w:sz w:val="24"/>
          <w:szCs w:val="24"/>
        </w:rPr>
      </w:pPr>
      <w:r w:rsidRPr="00DF2BEA">
        <w:rPr>
          <w:sz w:val="24"/>
          <w:szCs w:val="24"/>
        </w:rPr>
        <w:t>_______________________________</w:t>
      </w:r>
    </w:p>
    <w:p w:rsidR="00C70ACC" w:rsidRPr="00DF2BEA" w:rsidRDefault="00C70ACC" w:rsidP="00C70ACC">
      <w:pPr>
        <w:ind w:left="4320"/>
        <w:jc w:val="both"/>
        <w:rPr>
          <w:sz w:val="24"/>
          <w:szCs w:val="24"/>
        </w:rPr>
      </w:pPr>
      <w:r>
        <w:rPr>
          <w:sz w:val="24"/>
          <w:szCs w:val="24"/>
        </w:rPr>
        <w:t>[</w:t>
      </w:r>
      <w:proofErr w:type="gramStart"/>
      <w:r w:rsidRPr="005334E3">
        <w:rPr>
          <w:i/>
          <w:sz w:val="24"/>
          <w:szCs w:val="24"/>
        </w:rPr>
        <w:t>insert</w:t>
      </w:r>
      <w:proofErr w:type="gramEnd"/>
      <w:r w:rsidRPr="005334E3">
        <w:rPr>
          <w:i/>
          <w:sz w:val="24"/>
          <w:szCs w:val="24"/>
        </w:rPr>
        <w:t xml:space="preserve"> name</w:t>
      </w:r>
      <w:r>
        <w:rPr>
          <w:sz w:val="24"/>
          <w:szCs w:val="24"/>
        </w:rPr>
        <w:t>]</w:t>
      </w:r>
    </w:p>
    <w:sectPr w:rsidR="00C70ACC" w:rsidRPr="00DF2BEA" w:rsidSect="00DD4533">
      <w:footerReference w:type="defaul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33" w:rsidRDefault="00DD4533" w:rsidP="004800B2">
      <w:r>
        <w:separator/>
      </w:r>
    </w:p>
  </w:endnote>
  <w:endnote w:type="continuationSeparator" w:id="0">
    <w:p w:rsidR="00DD4533" w:rsidRDefault="00DD4533" w:rsidP="0048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33" w:rsidRPr="00BC5C7E" w:rsidRDefault="00DD4533">
    <w:pPr>
      <w:pStyle w:val="Footer"/>
      <w:jc w:val="center"/>
      <w:rPr>
        <w:sz w:val="24"/>
        <w:szCs w:val="24"/>
      </w:rPr>
    </w:pPr>
    <w:r w:rsidRPr="00BC5C7E">
      <w:rPr>
        <w:sz w:val="24"/>
        <w:szCs w:val="24"/>
      </w:rPr>
      <w:t>-</w:t>
    </w:r>
    <w:r w:rsidR="001538CE" w:rsidRPr="00BC5C7E">
      <w:rPr>
        <w:sz w:val="24"/>
        <w:szCs w:val="24"/>
      </w:rPr>
      <w:fldChar w:fldCharType="begin"/>
    </w:r>
    <w:r w:rsidRPr="00BC5C7E">
      <w:rPr>
        <w:sz w:val="24"/>
        <w:szCs w:val="24"/>
      </w:rPr>
      <w:instrText xml:space="preserve"> PAGE   \* MERGEFORMAT </w:instrText>
    </w:r>
    <w:r w:rsidR="001538CE" w:rsidRPr="00BC5C7E">
      <w:rPr>
        <w:sz w:val="24"/>
        <w:szCs w:val="24"/>
      </w:rPr>
      <w:fldChar w:fldCharType="separate"/>
    </w:r>
    <w:r w:rsidR="00150AF9">
      <w:rPr>
        <w:noProof/>
        <w:sz w:val="24"/>
        <w:szCs w:val="24"/>
      </w:rPr>
      <w:t>3</w:t>
    </w:r>
    <w:r w:rsidR="001538CE" w:rsidRPr="00BC5C7E">
      <w:rPr>
        <w:sz w:val="24"/>
        <w:szCs w:val="24"/>
      </w:rPr>
      <w:fldChar w:fldCharType="end"/>
    </w:r>
    <w:r w:rsidRPr="00BC5C7E">
      <w:rPr>
        <w:sz w:val="24"/>
        <w:szCs w:val="24"/>
      </w:rPr>
      <w:t>-</w:t>
    </w:r>
  </w:p>
  <w:p w:rsidR="00DD4533" w:rsidRDefault="00DD4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33" w:rsidRDefault="00DD4533" w:rsidP="004800B2">
      <w:r>
        <w:separator/>
      </w:r>
    </w:p>
  </w:footnote>
  <w:footnote w:type="continuationSeparator" w:id="0">
    <w:p w:rsidR="00DD4533" w:rsidRDefault="00DD4533" w:rsidP="00480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41C49"/>
    <w:multiLevelType w:val="hybridMultilevel"/>
    <w:tmpl w:val="AA68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0ACC"/>
    <w:rsid w:val="00150AF9"/>
    <w:rsid w:val="001538CE"/>
    <w:rsid w:val="002A36A3"/>
    <w:rsid w:val="002A3FCC"/>
    <w:rsid w:val="002E37A9"/>
    <w:rsid w:val="002F189B"/>
    <w:rsid w:val="00477C4A"/>
    <w:rsid w:val="004800B2"/>
    <w:rsid w:val="004D70AE"/>
    <w:rsid w:val="00635526"/>
    <w:rsid w:val="00652F85"/>
    <w:rsid w:val="007666F0"/>
    <w:rsid w:val="007E3E0D"/>
    <w:rsid w:val="008A3E91"/>
    <w:rsid w:val="00B579AA"/>
    <w:rsid w:val="00B64122"/>
    <w:rsid w:val="00BF0353"/>
    <w:rsid w:val="00C130B8"/>
    <w:rsid w:val="00C70ACC"/>
    <w:rsid w:val="00CF722F"/>
    <w:rsid w:val="00DD4533"/>
    <w:rsid w:val="00DF7EE4"/>
    <w:rsid w:val="00EC5038"/>
    <w:rsid w:val="00F927E0"/>
    <w:rsid w:val="00FB1BCF"/>
    <w:rsid w:val="00FF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CC"/>
    <w:pPr>
      <w:spacing w:after="0" w:line="240" w:lineRule="auto"/>
    </w:pPr>
    <w:rPr>
      <w:rFonts w:eastAsia="Times New Roman"/>
      <w:sz w:val="20"/>
      <w:szCs w:val="20"/>
    </w:rPr>
  </w:style>
  <w:style w:type="paragraph" w:styleId="Heading1">
    <w:name w:val="heading 1"/>
    <w:basedOn w:val="Normal"/>
    <w:next w:val="Normal"/>
    <w:link w:val="Heading1Char"/>
    <w:qFormat/>
    <w:rsid w:val="00C70ACC"/>
    <w:pPr>
      <w:keepNext/>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ACC"/>
    <w:rPr>
      <w:rFonts w:eastAsia="Times New Roman"/>
      <w:szCs w:val="20"/>
      <w:u w:val="single"/>
    </w:rPr>
  </w:style>
  <w:style w:type="paragraph" w:customStyle="1" w:styleId="wfxFaxNum">
    <w:name w:val="wfxFaxNum"/>
    <w:basedOn w:val="Normal"/>
    <w:rsid w:val="00C70ACC"/>
  </w:style>
  <w:style w:type="paragraph" w:styleId="Title">
    <w:name w:val="Title"/>
    <w:basedOn w:val="Normal"/>
    <w:link w:val="TitleChar"/>
    <w:qFormat/>
    <w:rsid w:val="00C70ACC"/>
    <w:pPr>
      <w:jc w:val="center"/>
    </w:pPr>
    <w:rPr>
      <w:rFonts w:cs="Arial"/>
      <w:b/>
      <w:bCs/>
      <w:sz w:val="24"/>
    </w:rPr>
  </w:style>
  <w:style w:type="character" w:customStyle="1" w:styleId="TitleChar">
    <w:name w:val="Title Char"/>
    <w:basedOn w:val="DefaultParagraphFont"/>
    <w:link w:val="Title"/>
    <w:rsid w:val="00C70ACC"/>
    <w:rPr>
      <w:rFonts w:eastAsia="Times New Roman" w:cs="Arial"/>
      <w:b/>
      <w:bCs/>
      <w:szCs w:val="20"/>
    </w:rPr>
  </w:style>
  <w:style w:type="paragraph" w:styleId="BodyText">
    <w:name w:val="Body Text"/>
    <w:basedOn w:val="Normal"/>
    <w:link w:val="BodyTextChar"/>
    <w:rsid w:val="00C70ACC"/>
    <w:pPr>
      <w:jc w:val="both"/>
    </w:pPr>
    <w:rPr>
      <w:rFonts w:cs="Arial"/>
      <w:sz w:val="24"/>
    </w:rPr>
  </w:style>
  <w:style w:type="character" w:customStyle="1" w:styleId="BodyTextChar">
    <w:name w:val="Body Text Char"/>
    <w:basedOn w:val="DefaultParagraphFont"/>
    <w:link w:val="BodyText"/>
    <w:rsid w:val="00C70ACC"/>
    <w:rPr>
      <w:rFonts w:eastAsia="Times New Roman" w:cs="Arial"/>
      <w:szCs w:val="20"/>
    </w:rPr>
  </w:style>
  <w:style w:type="paragraph" w:styleId="Footer">
    <w:name w:val="footer"/>
    <w:basedOn w:val="Normal"/>
    <w:link w:val="FooterChar"/>
    <w:uiPriority w:val="99"/>
    <w:rsid w:val="00C70ACC"/>
    <w:pPr>
      <w:tabs>
        <w:tab w:val="center" w:pos="4680"/>
        <w:tab w:val="right" w:pos="9360"/>
      </w:tabs>
    </w:pPr>
  </w:style>
  <w:style w:type="character" w:customStyle="1" w:styleId="FooterChar">
    <w:name w:val="Footer Char"/>
    <w:basedOn w:val="DefaultParagraphFont"/>
    <w:link w:val="Footer"/>
    <w:uiPriority w:val="99"/>
    <w:rsid w:val="00C70ACC"/>
    <w:rPr>
      <w:rFonts w:eastAsia="Times New Roman"/>
      <w:sz w:val="20"/>
      <w:szCs w:val="20"/>
    </w:rPr>
  </w:style>
  <w:style w:type="paragraph" w:styleId="FootnoteText">
    <w:name w:val="footnote text"/>
    <w:basedOn w:val="Normal"/>
    <w:link w:val="FootnoteTextChar"/>
    <w:rsid w:val="00C70ACC"/>
  </w:style>
  <w:style w:type="character" w:customStyle="1" w:styleId="FootnoteTextChar">
    <w:name w:val="Footnote Text Char"/>
    <w:basedOn w:val="DefaultParagraphFont"/>
    <w:link w:val="FootnoteText"/>
    <w:rsid w:val="00C70ACC"/>
    <w:rPr>
      <w:rFonts w:eastAsia="Times New Roman"/>
      <w:sz w:val="20"/>
      <w:szCs w:val="20"/>
    </w:rPr>
  </w:style>
  <w:style w:type="character" w:styleId="FootnoteReference">
    <w:name w:val="footnote reference"/>
    <w:basedOn w:val="DefaultParagraphFont"/>
    <w:uiPriority w:val="99"/>
    <w:semiHidden/>
    <w:unhideWhenUsed/>
    <w:rsid w:val="004800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036F4-11D4-4D10-9CF4-AAA15CEF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dc:creator>
  <cp:keywords/>
  <dc:description/>
  <cp:lastModifiedBy>judgej</cp:lastModifiedBy>
  <cp:revision>6</cp:revision>
  <dcterms:created xsi:type="dcterms:W3CDTF">2012-08-31T20:46:00Z</dcterms:created>
  <dcterms:modified xsi:type="dcterms:W3CDTF">2012-09-05T20:08:00Z</dcterms:modified>
</cp:coreProperties>
</file>